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4E" w:rsidRPr="00634108" w:rsidRDefault="00393D4E" w:rsidP="00C00711">
      <w:pPr>
        <w:pStyle w:val="3"/>
        <w:spacing w:before="0" w:after="0" w:line="240" w:lineRule="auto"/>
        <w:ind w:left="454" w:firstLine="709"/>
        <w:contextualSpacing/>
        <w:jc w:val="center"/>
        <w:rPr>
          <w:rFonts w:ascii="Times New Roman" w:hAnsi="Times New Roman" w:cs="Times New Roman"/>
          <w:sz w:val="24"/>
          <w:szCs w:val="24"/>
          <w:lang w:val="en-US"/>
        </w:rPr>
      </w:pPr>
    </w:p>
    <w:p w:rsidR="00C00711" w:rsidRPr="00634108" w:rsidRDefault="00C00711" w:rsidP="00C00711">
      <w:pPr>
        <w:pStyle w:val="3"/>
        <w:spacing w:before="0" w:after="0" w:line="240" w:lineRule="auto"/>
        <w:ind w:left="454" w:firstLine="709"/>
        <w:contextualSpacing/>
        <w:jc w:val="center"/>
        <w:rPr>
          <w:rFonts w:ascii="Times New Roman" w:hAnsi="Times New Roman" w:cs="Times New Roman"/>
          <w:sz w:val="24"/>
          <w:szCs w:val="24"/>
          <w:lang w:val="en-US"/>
        </w:rPr>
      </w:pPr>
    </w:p>
    <w:p w:rsidR="002827B6" w:rsidRPr="00404CAD" w:rsidRDefault="003C78E8" w:rsidP="00404CAD">
      <w:pPr>
        <w:pStyle w:val="3"/>
        <w:numPr>
          <w:ilvl w:val="0"/>
          <w:numId w:val="3"/>
        </w:numPr>
        <w:spacing w:before="0" w:after="0" w:line="360" w:lineRule="auto"/>
        <w:ind w:left="0" w:firstLine="709"/>
        <w:contextualSpacing/>
        <w:jc w:val="center"/>
        <w:rPr>
          <w:rFonts w:ascii="Times New Roman" w:hAnsi="Times New Roman" w:cs="Times New Roman"/>
          <w:sz w:val="28"/>
          <w:szCs w:val="28"/>
        </w:rPr>
      </w:pPr>
      <w:r w:rsidRPr="00404CAD">
        <w:rPr>
          <w:rFonts w:ascii="Times New Roman" w:hAnsi="Times New Roman" w:cs="Times New Roman"/>
          <w:sz w:val="28"/>
          <w:szCs w:val="28"/>
        </w:rPr>
        <w:t>Мировоззрение как политический фактор в условиях глобилазции</w:t>
      </w:r>
      <w:bookmarkStart w:id="0" w:name="_GoBack"/>
      <w:bookmarkEnd w:id="0"/>
    </w:p>
    <w:p w:rsidR="003C78E8" w:rsidRPr="00634108" w:rsidRDefault="003C78E8" w:rsidP="008535C2">
      <w:pPr>
        <w:pStyle w:val="3"/>
        <w:spacing w:before="0" w:after="0" w:line="360" w:lineRule="auto"/>
        <w:ind w:left="454" w:firstLine="709"/>
        <w:contextualSpacing/>
        <w:jc w:val="center"/>
        <w:rPr>
          <w:rFonts w:ascii="Times New Roman" w:hAnsi="Times New Roman" w:cs="Times New Roman"/>
          <w:sz w:val="24"/>
          <w:szCs w:val="24"/>
        </w:rPr>
      </w:pPr>
    </w:p>
    <w:p w:rsidR="008535C2" w:rsidRPr="00634108" w:rsidRDefault="008535C2" w:rsidP="003C78E8">
      <w:pPr>
        <w:pStyle w:val="3"/>
        <w:spacing w:before="0" w:after="0" w:line="240" w:lineRule="auto"/>
        <w:ind w:left="454" w:firstLine="709"/>
        <w:contextualSpacing/>
        <w:jc w:val="center"/>
        <w:rPr>
          <w:rFonts w:ascii="Times New Roman" w:hAnsi="Times New Roman" w:cs="Times New Roman"/>
          <w:sz w:val="24"/>
          <w:szCs w:val="24"/>
        </w:rPr>
      </w:pPr>
      <w:r w:rsidRPr="00634108">
        <w:rPr>
          <w:rFonts w:ascii="Times New Roman" w:hAnsi="Times New Roman" w:cs="Times New Roman"/>
          <w:sz w:val="24"/>
          <w:szCs w:val="24"/>
        </w:rPr>
        <w:t xml:space="preserve">1.1. </w:t>
      </w:r>
      <w:r w:rsidR="003C78E8" w:rsidRPr="00634108">
        <w:rPr>
          <w:rFonts w:ascii="Times New Roman" w:hAnsi="Times New Roman" w:cs="Times New Roman"/>
          <w:sz w:val="24"/>
          <w:szCs w:val="24"/>
        </w:rPr>
        <w:t>Окончание «холодной войны» и необходимость новых ориентиров в идеологии и мировоззрении</w:t>
      </w:r>
    </w:p>
    <w:p w:rsidR="008535C2" w:rsidRPr="00634108" w:rsidRDefault="008535C2" w:rsidP="003C78E8">
      <w:pPr>
        <w:spacing w:after="0" w:line="240" w:lineRule="auto"/>
        <w:ind w:left="454" w:firstLine="709"/>
        <w:contextualSpacing/>
        <w:jc w:val="both"/>
        <w:rPr>
          <w:rFonts w:ascii="Times New Roman" w:hAnsi="Times New Roman" w:cs="Times New Roman"/>
          <w:sz w:val="24"/>
          <w:szCs w:val="24"/>
        </w:rPr>
      </w:pPr>
    </w:p>
    <w:p w:rsidR="00702343" w:rsidRPr="00634108" w:rsidRDefault="00745EA5"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В условиях глобализации </w:t>
      </w:r>
      <w:r w:rsidR="00702343" w:rsidRPr="00634108">
        <w:rPr>
          <w:rFonts w:ascii="Times New Roman" w:hAnsi="Times New Roman" w:cs="Times New Roman"/>
          <w:sz w:val="24"/>
          <w:szCs w:val="24"/>
        </w:rPr>
        <w:t xml:space="preserve">резко возрастает </w:t>
      </w:r>
      <w:r w:rsidRPr="00634108">
        <w:rPr>
          <w:rFonts w:ascii="Times New Roman" w:hAnsi="Times New Roman" w:cs="Times New Roman"/>
          <w:sz w:val="24"/>
          <w:szCs w:val="24"/>
        </w:rPr>
        <w:t xml:space="preserve">значение несиловых </w:t>
      </w:r>
      <w:r w:rsidR="009E4054" w:rsidRPr="00634108">
        <w:rPr>
          <w:rFonts w:ascii="Times New Roman" w:hAnsi="Times New Roman" w:cs="Times New Roman"/>
          <w:sz w:val="24"/>
          <w:szCs w:val="24"/>
        </w:rPr>
        <w:t xml:space="preserve">составляющих </w:t>
      </w:r>
      <w:r w:rsidR="00702343" w:rsidRPr="00634108">
        <w:rPr>
          <w:rFonts w:ascii="Times New Roman" w:hAnsi="Times New Roman" w:cs="Times New Roman"/>
          <w:sz w:val="24"/>
          <w:szCs w:val="24"/>
        </w:rPr>
        <w:t xml:space="preserve">инструментария </w:t>
      </w:r>
      <w:r w:rsidR="009E4054" w:rsidRPr="00634108">
        <w:rPr>
          <w:rFonts w:ascii="Times New Roman" w:hAnsi="Times New Roman" w:cs="Times New Roman"/>
          <w:sz w:val="24"/>
          <w:szCs w:val="24"/>
        </w:rPr>
        <w:t>внешней политики</w:t>
      </w:r>
      <w:r w:rsidRPr="00634108">
        <w:rPr>
          <w:rFonts w:ascii="Times New Roman" w:hAnsi="Times New Roman" w:cs="Times New Roman"/>
          <w:sz w:val="24"/>
          <w:szCs w:val="24"/>
        </w:rPr>
        <w:t>. Все бóльшую роль начинают играть мировоззренческие факторы</w:t>
      </w:r>
      <w:r w:rsidR="00702343" w:rsidRPr="00634108">
        <w:rPr>
          <w:rFonts w:ascii="Times New Roman" w:hAnsi="Times New Roman" w:cs="Times New Roman"/>
          <w:sz w:val="24"/>
          <w:szCs w:val="24"/>
        </w:rPr>
        <w:t>. Такие</w:t>
      </w:r>
      <w:r w:rsidRPr="00634108">
        <w:rPr>
          <w:rFonts w:ascii="Times New Roman" w:hAnsi="Times New Roman" w:cs="Times New Roman"/>
          <w:sz w:val="24"/>
          <w:szCs w:val="24"/>
        </w:rPr>
        <w:t xml:space="preserve"> как владение верным видением основных тенденций цивилизационного развития, всестороннее понимание интересов самовыражения личности в условиях беспрецедентной научно-технической революции и </w:t>
      </w:r>
      <w:r w:rsidR="00702343" w:rsidRPr="00634108">
        <w:rPr>
          <w:rFonts w:ascii="Times New Roman" w:hAnsi="Times New Roman" w:cs="Times New Roman"/>
          <w:sz w:val="24"/>
          <w:szCs w:val="24"/>
        </w:rPr>
        <w:t xml:space="preserve">путей </w:t>
      </w:r>
      <w:r w:rsidRPr="00634108">
        <w:rPr>
          <w:rFonts w:ascii="Times New Roman" w:hAnsi="Times New Roman" w:cs="Times New Roman"/>
          <w:sz w:val="24"/>
          <w:szCs w:val="24"/>
        </w:rPr>
        <w:t>реализаци</w:t>
      </w:r>
      <w:r w:rsidR="00702343" w:rsidRPr="00634108">
        <w:rPr>
          <w:rFonts w:ascii="Times New Roman" w:hAnsi="Times New Roman" w:cs="Times New Roman"/>
          <w:sz w:val="24"/>
          <w:szCs w:val="24"/>
        </w:rPr>
        <w:t>и</w:t>
      </w:r>
      <w:r w:rsidRPr="00634108">
        <w:rPr>
          <w:rFonts w:ascii="Times New Roman" w:hAnsi="Times New Roman" w:cs="Times New Roman"/>
          <w:sz w:val="24"/>
          <w:szCs w:val="24"/>
        </w:rPr>
        <w:t xml:space="preserve"> этих интересов в национальном и мировом масштаб</w:t>
      </w:r>
      <w:r w:rsidR="00702343" w:rsidRPr="00634108">
        <w:rPr>
          <w:rFonts w:ascii="Times New Roman" w:hAnsi="Times New Roman" w:cs="Times New Roman"/>
          <w:sz w:val="24"/>
          <w:szCs w:val="24"/>
        </w:rPr>
        <w:t>ах</w:t>
      </w:r>
      <w:r w:rsidR="009E4054" w:rsidRPr="00634108">
        <w:rPr>
          <w:rFonts w:ascii="Times New Roman" w:hAnsi="Times New Roman" w:cs="Times New Roman"/>
          <w:sz w:val="24"/>
          <w:szCs w:val="24"/>
        </w:rPr>
        <w:t xml:space="preserve">. </w:t>
      </w:r>
    </w:p>
    <w:p w:rsidR="00745EA5" w:rsidRPr="00634108" w:rsidRDefault="00745EA5"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Глобальные проблемы, вызовы и угрозы, сопутствующие глобализации, настоятельно требуют объединения усилий международного сообщества при опоре «на общий духовно-нравственный знаменатель, который всегда существовал у основных мировых религий, включая такие принципы и понятия, как стремление к миру и справедливости, достоинство, свобода и ответственность, честность, милосердие и трудолюбие»</w:t>
      </w:r>
      <w:r w:rsidRPr="00634108">
        <w:rPr>
          <w:rStyle w:val="a5"/>
          <w:rFonts w:ascii="Times New Roman" w:hAnsi="Times New Roman" w:cs="Times New Roman"/>
          <w:sz w:val="24"/>
          <w:szCs w:val="24"/>
        </w:rPr>
        <w:footnoteReference w:id="1"/>
      </w:r>
      <w:r w:rsidRPr="00634108">
        <w:rPr>
          <w:rFonts w:ascii="Times New Roman" w:hAnsi="Times New Roman" w:cs="Times New Roman"/>
          <w:sz w:val="24"/>
          <w:szCs w:val="24"/>
        </w:rPr>
        <w:t>.</w:t>
      </w:r>
    </w:p>
    <w:p w:rsidR="008C380E" w:rsidRPr="00634108" w:rsidRDefault="002A3EFA"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Одним из отрицательных последствий распада СССР явилось образование </w:t>
      </w:r>
      <w:r w:rsidRPr="00634108">
        <w:rPr>
          <w:rFonts w:ascii="Times New Roman" w:hAnsi="Times New Roman" w:cs="Times New Roman"/>
          <w:i/>
          <w:sz w:val="24"/>
          <w:szCs w:val="24"/>
        </w:rPr>
        <w:t>идеологического вакуума</w:t>
      </w:r>
      <w:r w:rsidRPr="00634108">
        <w:rPr>
          <w:rFonts w:ascii="Times New Roman" w:hAnsi="Times New Roman" w:cs="Times New Roman"/>
          <w:sz w:val="24"/>
          <w:szCs w:val="24"/>
        </w:rPr>
        <w:t xml:space="preserve"> на постсоветском пространстве</w:t>
      </w:r>
      <w:r w:rsidR="00C00711" w:rsidRPr="00634108">
        <w:rPr>
          <w:rFonts w:ascii="Times New Roman" w:hAnsi="Times New Roman" w:cs="Times New Roman"/>
          <w:sz w:val="24"/>
          <w:szCs w:val="24"/>
        </w:rPr>
        <w:t xml:space="preserve">, превращение т.н </w:t>
      </w:r>
      <w:r w:rsidR="003657E7" w:rsidRPr="00634108">
        <w:rPr>
          <w:rFonts w:ascii="Times New Roman" w:hAnsi="Times New Roman" w:cs="Times New Roman"/>
          <w:sz w:val="24"/>
          <w:szCs w:val="24"/>
        </w:rPr>
        <w:t>«деидеологизаци</w:t>
      </w:r>
      <w:r w:rsidR="00C00711" w:rsidRPr="00634108">
        <w:rPr>
          <w:rFonts w:ascii="Times New Roman" w:hAnsi="Times New Roman" w:cs="Times New Roman"/>
          <w:sz w:val="24"/>
          <w:szCs w:val="24"/>
        </w:rPr>
        <w:t>и</w:t>
      </w:r>
      <w:r w:rsidR="003657E7" w:rsidRPr="00634108">
        <w:rPr>
          <w:rFonts w:ascii="Times New Roman" w:hAnsi="Times New Roman" w:cs="Times New Roman"/>
          <w:sz w:val="24"/>
          <w:szCs w:val="24"/>
        </w:rPr>
        <w:t xml:space="preserve">» </w:t>
      </w:r>
      <w:r w:rsidR="00C00711" w:rsidRPr="00634108">
        <w:rPr>
          <w:rFonts w:ascii="Times New Roman" w:hAnsi="Times New Roman" w:cs="Times New Roman"/>
          <w:sz w:val="24"/>
          <w:szCs w:val="24"/>
        </w:rPr>
        <w:t xml:space="preserve">в </w:t>
      </w:r>
      <w:r w:rsidR="003657E7" w:rsidRPr="00634108">
        <w:rPr>
          <w:rFonts w:ascii="Times New Roman" w:hAnsi="Times New Roman" w:cs="Times New Roman"/>
          <w:sz w:val="24"/>
          <w:szCs w:val="24"/>
        </w:rPr>
        <w:t>директивн</w:t>
      </w:r>
      <w:r w:rsidR="00C00711" w:rsidRPr="00634108">
        <w:rPr>
          <w:rFonts w:ascii="Times New Roman" w:hAnsi="Times New Roman" w:cs="Times New Roman"/>
          <w:sz w:val="24"/>
          <w:szCs w:val="24"/>
        </w:rPr>
        <w:t xml:space="preserve">ую </w:t>
      </w:r>
      <w:r w:rsidR="003657E7" w:rsidRPr="00634108">
        <w:rPr>
          <w:rFonts w:ascii="Times New Roman" w:hAnsi="Times New Roman" w:cs="Times New Roman"/>
          <w:sz w:val="24"/>
          <w:szCs w:val="24"/>
        </w:rPr>
        <w:t>установк</w:t>
      </w:r>
      <w:r w:rsidR="00C00711" w:rsidRPr="00634108">
        <w:rPr>
          <w:rFonts w:ascii="Times New Roman" w:hAnsi="Times New Roman" w:cs="Times New Roman"/>
          <w:sz w:val="24"/>
          <w:szCs w:val="24"/>
        </w:rPr>
        <w:t>у</w:t>
      </w:r>
      <w:r w:rsidR="003657E7" w:rsidRPr="00634108">
        <w:rPr>
          <w:rFonts w:ascii="Times New Roman" w:hAnsi="Times New Roman" w:cs="Times New Roman"/>
          <w:sz w:val="24"/>
          <w:szCs w:val="24"/>
        </w:rPr>
        <w:t xml:space="preserve"> </w:t>
      </w:r>
      <w:r w:rsidR="00EA480E" w:rsidRPr="00634108">
        <w:rPr>
          <w:rFonts w:ascii="Times New Roman" w:hAnsi="Times New Roman" w:cs="Times New Roman"/>
          <w:sz w:val="24"/>
          <w:szCs w:val="24"/>
        </w:rPr>
        <w:t>внешней политики России в 90-х гг.</w:t>
      </w:r>
      <w:r w:rsidR="003657E7" w:rsidRPr="00634108">
        <w:rPr>
          <w:rFonts w:ascii="Times New Roman" w:hAnsi="Times New Roman" w:cs="Times New Roman"/>
          <w:sz w:val="24"/>
          <w:szCs w:val="24"/>
        </w:rPr>
        <w:t xml:space="preserve"> Аналогичным образом рухнуло идеологическое обоснование внешней политики США и других западных государств, в течение пятидесяти с лишни</w:t>
      </w:r>
      <w:r w:rsidR="00C00711" w:rsidRPr="00634108">
        <w:rPr>
          <w:rFonts w:ascii="Times New Roman" w:hAnsi="Times New Roman" w:cs="Times New Roman"/>
          <w:sz w:val="24"/>
          <w:szCs w:val="24"/>
        </w:rPr>
        <w:t>м</w:t>
      </w:r>
      <w:r w:rsidR="003657E7" w:rsidRPr="00634108">
        <w:rPr>
          <w:rFonts w:ascii="Times New Roman" w:hAnsi="Times New Roman" w:cs="Times New Roman"/>
          <w:sz w:val="24"/>
          <w:szCs w:val="24"/>
        </w:rPr>
        <w:t xml:space="preserve"> лет «холодной войны» подпитывавшееся антикоммунистическими лозунгами.</w:t>
      </w:r>
      <w:r w:rsidR="008C380E" w:rsidRPr="00634108">
        <w:rPr>
          <w:rFonts w:ascii="Times New Roman" w:hAnsi="Times New Roman" w:cs="Times New Roman"/>
          <w:sz w:val="24"/>
          <w:szCs w:val="24"/>
        </w:rPr>
        <w:t xml:space="preserve"> </w:t>
      </w:r>
    </w:p>
    <w:p w:rsidR="002B5C9E" w:rsidRPr="00634108" w:rsidRDefault="008C380E"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Но</w:t>
      </w:r>
      <w:r w:rsidR="00B545F4" w:rsidRPr="00634108">
        <w:rPr>
          <w:rFonts w:ascii="Times New Roman" w:hAnsi="Times New Roman" w:cs="Times New Roman"/>
          <w:sz w:val="24"/>
          <w:szCs w:val="24"/>
        </w:rPr>
        <w:t xml:space="preserve"> </w:t>
      </w:r>
      <w:r w:rsidRPr="00634108">
        <w:rPr>
          <w:rFonts w:ascii="Times New Roman" w:hAnsi="Times New Roman" w:cs="Times New Roman"/>
          <w:sz w:val="24"/>
          <w:szCs w:val="24"/>
        </w:rPr>
        <w:t>идеология объективн</w:t>
      </w:r>
      <w:r w:rsidR="00702343" w:rsidRPr="00634108">
        <w:rPr>
          <w:rFonts w:ascii="Times New Roman" w:hAnsi="Times New Roman" w:cs="Times New Roman"/>
          <w:sz w:val="24"/>
          <w:szCs w:val="24"/>
        </w:rPr>
        <w:t>ая реальность общественного развития</w:t>
      </w:r>
      <w:r w:rsidR="00B545F4" w:rsidRPr="00634108">
        <w:rPr>
          <w:rFonts w:ascii="Times New Roman" w:hAnsi="Times New Roman" w:cs="Times New Roman"/>
          <w:sz w:val="24"/>
          <w:szCs w:val="24"/>
        </w:rPr>
        <w:t>.</w:t>
      </w:r>
      <w:r w:rsidR="00702343" w:rsidRPr="00634108">
        <w:rPr>
          <w:rFonts w:ascii="Times New Roman" w:hAnsi="Times New Roman" w:cs="Times New Roman"/>
          <w:sz w:val="24"/>
          <w:szCs w:val="24"/>
        </w:rPr>
        <w:t xml:space="preserve"> </w:t>
      </w:r>
      <w:r w:rsidR="00B545F4" w:rsidRPr="00634108">
        <w:rPr>
          <w:rFonts w:ascii="Times New Roman" w:hAnsi="Times New Roman" w:cs="Times New Roman"/>
          <w:sz w:val="24"/>
          <w:szCs w:val="24"/>
        </w:rPr>
        <w:t xml:space="preserve">Подобно </w:t>
      </w:r>
      <w:r w:rsidRPr="00634108">
        <w:rPr>
          <w:rFonts w:ascii="Times New Roman" w:hAnsi="Times New Roman" w:cs="Times New Roman"/>
          <w:sz w:val="24"/>
          <w:szCs w:val="24"/>
        </w:rPr>
        <w:t>энерги</w:t>
      </w:r>
      <w:r w:rsidR="00B545F4" w:rsidRPr="00634108">
        <w:rPr>
          <w:rFonts w:ascii="Times New Roman" w:hAnsi="Times New Roman" w:cs="Times New Roman"/>
          <w:sz w:val="24"/>
          <w:szCs w:val="24"/>
        </w:rPr>
        <w:t xml:space="preserve">и она не исчезает и не возникает вновь, а лишь преобразуется, принимая новые и новые формы. </w:t>
      </w:r>
      <w:r w:rsidR="00EA480E" w:rsidRPr="00634108">
        <w:rPr>
          <w:rFonts w:ascii="Times New Roman" w:hAnsi="Times New Roman" w:cs="Times New Roman"/>
          <w:sz w:val="24"/>
          <w:szCs w:val="24"/>
        </w:rPr>
        <w:t xml:space="preserve">Под прикрытием «деидеологизации» в обществе </w:t>
      </w:r>
      <w:r w:rsidR="00702343" w:rsidRPr="00634108">
        <w:rPr>
          <w:rFonts w:ascii="Times New Roman" w:hAnsi="Times New Roman" w:cs="Times New Roman"/>
          <w:sz w:val="24"/>
          <w:szCs w:val="24"/>
        </w:rPr>
        <w:t xml:space="preserve">получило распространение </w:t>
      </w:r>
      <w:r w:rsidR="002B5C9E" w:rsidRPr="00634108">
        <w:rPr>
          <w:rFonts w:ascii="Times New Roman" w:hAnsi="Times New Roman" w:cs="Times New Roman"/>
          <w:i/>
          <w:sz w:val="24"/>
          <w:szCs w:val="24"/>
        </w:rPr>
        <w:t>сверхпотребительств</w:t>
      </w:r>
      <w:r w:rsidR="00702343" w:rsidRPr="00634108">
        <w:rPr>
          <w:rFonts w:ascii="Times New Roman" w:hAnsi="Times New Roman" w:cs="Times New Roman"/>
          <w:i/>
          <w:sz w:val="24"/>
          <w:szCs w:val="24"/>
        </w:rPr>
        <w:t>о</w:t>
      </w:r>
      <w:r w:rsidR="002B5C9E" w:rsidRPr="00634108">
        <w:rPr>
          <w:rFonts w:ascii="Times New Roman" w:hAnsi="Times New Roman" w:cs="Times New Roman"/>
          <w:sz w:val="24"/>
          <w:szCs w:val="24"/>
        </w:rPr>
        <w:t>, более страшн</w:t>
      </w:r>
      <w:r w:rsidR="00702343" w:rsidRPr="00634108">
        <w:rPr>
          <w:rFonts w:ascii="Times New Roman" w:hAnsi="Times New Roman" w:cs="Times New Roman"/>
          <w:sz w:val="24"/>
          <w:szCs w:val="24"/>
        </w:rPr>
        <w:t>ое</w:t>
      </w:r>
      <w:r w:rsidR="002B5C9E" w:rsidRPr="00634108">
        <w:rPr>
          <w:rFonts w:ascii="Times New Roman" w:hAnsi="Times New Roman" w:cs="Times New Roman"/>
          <w:sz w:val="24"/>
          <w:szCs w:val="24"/>
        </w:rPr>
        <w:t>, по</w:t>
      </w:r>
      <w:r w:rsidR="009E4054" w:rsidRPr="00634108">
        <w:rPr>
          <w:rFonts w:ascii="Times New Roman" w:hAnsi="Times New Roman" w:cs="Times New Roman"/>
          <w:sz w:val="24"/>
          <w:szCs w:val="24"/>
        </w:rPr>
        <w:t xml:space="preserve"> словам</w:t>
      </w:r>
      <w:r w:rsidR="002B5C9E" w:rsidRPr="00634108">
        <w:rPr>
          <w:rFonts w:ascii="Times New Roman" w:hAnsi="Times New Roman" w:cs="Times New Roman"/>
          <w:sz w:val="24"/>
          <w:szCs w:val="24"/>
        </w:rPr>
        <w:t xml:space="preserve"> нобелевского лауреата А</w:t>
      </w:r>
      <w:r w:rsidR="009E4054" w:rsidRPr="00634108">
        <w:rPr>
          <w:rFonts w:ascii="Times New Roman" w:hAnsi="Times New Roman" w:cs="Times New Roman"/>
          <w:sz w:val="24"/>
          <w:szCs w:val="24"/>
        </w:rPr>
        <w:t>.</w:t>
      </w:r>
      <w:r w:rsidR="002B5C9E" w:rsidRPr="00634108">
        <w:rPr>
          <w:rFonts w:ascii="Times New Roman" w:hAnsi="Times New Roman" w:cs="Times New Roman"/>
          <w:sz w:val="24"/>
          <w:szCs w:val="24"/>
        </w:rPr>
        <w:t xml:space="preserve"> Гора, чем идеология гитлеровского фашизма. Одновременно за пределами «золотого миллиарда» </w:t>
      </w:r>
      <w:r w:rsidR="00CE4654" w:rsidRPr="00634108">
        <w:rPr>
          <w:rFonts w:ascii="Times New Roman" w:hAnsi="Times New Roman" w:cs="Times New Roman"/>
          <w:sz w:val="24"/>
          <w:szCs w:val="24"/>
        </w:rPr>
        <w:t xml:space="preserve">как своеобразная реакция на рост социального </w:t>
      </w:r>
      <w:r w:rsidR="00CE4654" w:rsidRPr="00634108">
        <w:rPr>
          <w:rFonts w:ascii="Times New Roman" w:hAnsi="Times New Roman" w:cs="Times New Roman"/>
          <w:sz w:val="24"/>
          <w:szCs w:val="24"/>
        </w:rPr>
        <w:lastRenderedPageBreak/>
        <w:t xml:space="preserve">неравенства </w:t>
      </w:r>
      <w:r w:rsidR="002B5C9E" w:rsidRPr="00634108">
        <w:rPr>
          <w:rFonts w:ascii="Times New Roman" w:hAnsi="Times New Roman" w:cs="Times New Roman"/>
          <w:sz w:val="24"/>
          <w:szCs w:val="24"/>
        </w:rPr>
        <w:t>получил</w:t>
      </w:r>
      <w:r w:rsidR="00B545F4" w:rsidRPr="00634108">
        <w:rPr>
          <w:rFonts w:ascii="Times New Roman" w:hAnsi="Times New Roman" w:cs="Times New Roman"/>
          <w:sz w:val="24"/>
          <w:szCs w:val="24"/>
        </w:rPr>
        <w:t>и</w:t>
      </w:r>
      <w:r w:rsidR="002B5C9E" w:rsidRPr="00634108">
        <w:rPr>
          <w:rFonts w:ascii="Times New Roman" w:hAnsi="Times New Roman" w:cs="Times New Roman"/>
          <w:sz w:val="24"/>
          <w:szCs w:val="24"/>
        </w:rPr>
        <w:t xml:space="preserve"> развитие ущербные в научном плане, но весьма притягательные политически, идеи </w:t>
      </w:r>
      <w:r w:rsidR="002B5C9E" w:rsidRPr="00634108">
        <w:rPr>
          <w:rFonts w:ascii="Times New Roman" w:hAnsi="Times New Roman" w:cs="Times New Roman"/>
          <w:i/>
          <w:sz w:val="24"/>
          <w:szCs w:val="24"/>
        </w:rPr>
        <w:t>псевдорелигиозного экстремизма</w:t>
      </w:r>
      <w:r w:rsidR="002B5C9E" w:rsidRPr="00634108">
        <w:rPr>
          <w:rFonts w:ascii="Times New Roman" w:hAnsi="Times New Roman" w:cs="Times New Roman"/>
          <w:sz w:val="24"/>
          <w:szCs w:val="24"/>
        </w:rPr>
        <w:t>.</w:t>
      </w:r>
    </w:p>
    <w:p w:rsidR="0035364D" w:rsidRPr="00634108" w:rsidRDefault="00CE4654"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Мир</w:t>
      </w:r>
      <w:r w:rsidR="00251FA4" w:rsidRPr="00634108">
        <w:rPr>
          <w:rFonts w:ascii="Times New Roman" w:hAnsi="Times New Roman" w:cs="Times New Roman"/>
          <w:sz w:val="24"/>
          <w:szCs w:val="24"/>
        </w:rPr>
        <w:t>овое сообщество ощущает острую необходимость в конструктивной оптимистической идеологии, рациональном целеполагании строительства мостов в будущее и самом описании будущего миропорядка как такового.</w:t>
      </w:r>
      <w:r w:rsidR="009E4054" w:rsidRPr="00634108">
        <w:rPr>
          <w:rFonts w:ascii="Times New Roman" w:hAnsi="Times New Roman" w:cs="Times New Roman"/>
          <w:sz w:val="24"/>
          <w:szCs w:val="24"/>
        </w:rPr>
        <w:t xml:space="preserve"> </w:t>
      </w:r>
      <w:r w:rsidR="000A6E03" w:rsidRPr="00634108">
        <w:rPr>
          <w:rFonts w:ascii="Times New Roman" w:hAnsi="Times New Roman" w:cs="Times New Roman"/>
          <w:sz w:val="24"/>
          <w:szCs w:val="24"/>
        </w:rPr>
        <w:t>«…Система миропорядка, установленная и провозглашенная универсальной западными странами</w:t>
      </w:r>
      <w:r w:rsidR="00702343" w:rsidRPr="00634108">
        <w:rPr>
          <w:rFonts w:ascii="Times New Roman" w:hAnsi="Times New Roman" w:cs="Times New Roman"/>
          <w:sz w:val="24"/>
          <w:szCs w:val="24"/>
        </w:rPr>
        <w:t xml:space="preserve"> оказалась</w:t>
      </w:r>
      <w:r w:rsidR="000A6E03" w:rsidRPr="00634108">
        <w:rPr>
          <w:rFonts w:ascii="Times New Roman" w:hAnsi="Times New Roman" w:cs="Times New Roman"/>
          <w:sz w:val="24"/>
          <w:szCs w:val="24"/>
        </w:rPr>
        <w:t>, по мнению патриарха американ</w:t>
      </w:r>
      <w:r w:rsidR="00702343" w:rsidRPr="00634108">
        <w:rPr>
          <w:rFonts w:ascii="Times New Roman" w:hAnsi="Times New Roman" w:cs="Times New Roman"/>
          <w:sz w:val="24"/>
          <w:szCs w:val="24"/>
        </w:rPr>
        <w:t xml:space="preserve">ской политологии Г. Киссинджера, </w:t>
      </w:r>
      <w:r w:rsidR="000A6E03" w:rsidRPr="00634108">
        <w:rPr>
          <w:rFonts w:ascii="Times New Roman" w:hAnsi="Times New Roman" w:cs="Times New Roman"/>
          <w:sz w:val="24"/>
          <w:szCs w:val="24"/>
        </w:rPr>
        <w:t>на переломном этапе</w:t>
      </w:r>
      <w:r w:rsidR="00EA480E" w:rsidRPr="00634108">
        <w:rPr>
          <w:rFonts w:ascii="Times New Roman" w:hAnsi="Times New Roman" w:cs="Times New Roman"/>
          <w:sz w:val="24"/>
          <w:szCs w:val="24"/>
        </w:rPr>
        <w:t xml:space="preserve">. </w:t>
      </w:r>
      <w:r w:rsidR="000A6E03" w:rsidRPr="00634108">
        <w:rPr>
          <w:rFonts w:ascii="Times New Roman" w:hAnsi="Times New Roman" w:cs="Times New Roman"/>
          <w:sz w:val="24"/>
          <w:szCs w:val="24"/>
        </w:rPr>
        <w:t>Предлагаемые ею “патентованные средства” признаются универсальными, однако касательно их применения нет единодушия»</w:t>
      </w:r>
      <w:r w:rsidR="000A6E03" w:rsidRPr="00634108">
        <w:rPr>
          <w:rStyle w:val="a5"/>
          <w:rFonts w:ascii="Times New Roman" w:hAnsi="Times New Roman" w:cs="Times New Roman"/>
          <w:sz w:val="24"/>
          <w:szCs w:val="24"/>
        </w:rPr>
        <w:footnoteReference w:id="2"/>
      </w:r>
      <w:r w:rsidR="000A6E03" w:rsidRPr="00634108">
        <w:rPr>
          <w:rFonts w:ascii="Times New Roman" w:hAnsi="Times New Roman" w:cs="Times New Roman"/>
          <w:sz w:val="24"/>
          <w:szCs w:val="24"/>
        </w:rPr>
        <w:t>.</w:t>
      </w:r>
    </w:p>
    <w:p w:rsidR="0035364D" w:rsidRPr="00634108" w:rsidRDefault="0035364D"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В</w:t>
      </w:r>
      <w:r w:rsidR="00EA480E" w:rsidRPr="00634108">
        <w:rPr>
          <w:rFonts w:ascii="Times New Roman" w:hAnsi="Times New Roman" w:cs="Times New Roman"/>
          <w:sz w:val="24"/>
          <w:szCs w:val="24"/>
        </w:rPr>
        <w:t xml:space="preserve"> отсутствие позитивных целеполаганий мирового исторического процесса пиш</w:t>
      </w:r>
      <w:r w:rsidR="00CF6375" w:rsidRPr="00634108">
        <w:rPr>
          <w:rFonts w:ascii="Times New Roman" w:hAnsi="Times New Roman" w:cs="Times New Roman"/>
          <w:sz w:val="24"/>
          <w:szCs w:val="24"/>
        </w:rPr>
        <w:t xml:space="preserve">утся </w:t>
      </w:r>
      <w:r w:rsidRPr="00634108">
        <w:rPr>
          <w:rFonts w:ascii="Times New Roman" w:hAnsi="Times New Roman" w:cs="Times New Roman"/>
          <w:sz w:val="24"/>
          <w:szCs w:val="24"/>
        </w:rPr>
        <w:t>пессимистически</w:t>
      </w:r>
      <w:r w:rsidR="00CF6375" w:rsidRPr="00634108">
        <w:rPr>
          <w:rFonts w:ascii="Times New Roman" w:hAnsi="Times New Roman" w:cs="Times New Roman"/>
          <w:sz w:val="24"/>
          <w:szCs w:val="24"/>
        </w:rPr>
        <w:t>е</w:t>
      </w:r>
      <w:r w:rsidRPr="00634108">
        <w:rPr>
          <w:rFonts w:ascii="Times New Roman" w:hAnsi="Times New Roman" w:cs="Times New Roman"/>
          <w:sz w:val="24"/>
          <w:szCs w:val="24"/>
        </w:rPr>
        <w:t xml:space="preserve"> и </w:t>
      </w:r>
      <w:r w:rsidR="00702343" w:rsidRPr="00634108">
        <w:rPr>
          <w:rFonts w:ascii="Times New Roman" w:hAnsi="Times New Roman" w:cs="Times New Roman"/>
          <w:sz w:val="24"/>
          <w:szCs w:val="24"/>
        </w:rPr>
        <w:t xml:space="preserve">апокалиптические </w:t>
      </w:r>
      <w:r w:rsidRPr="00634108">
        <w:rPr>
          <w:rFonts w:ascii="Times New Roman" w:hAnsi="Times New Roman" w:cs="Times New Roman"/>
          <w:sz w:val="24"/>
          <w:szCs w:val="24"/>
        </w:rPr>
        <w:t>сценари</w:t>
      </w:r>
      <w:r w:rsidR="00CF6375" w:rsidRPr="00634108">
        <w:rPr>
          <w:rFonts w:ascii="Times New Roman" w:hAnsi="Times New Roman" w:cs="Times New Roman"/>
          <w:sz w:val="24"/>
          <w:szCs w:val="24"/>
        </w:rPr>
        <w:t>и</w:t>
      </w:r>
      <w:r w:rsidRPr="00634108">
        <w:rPr>
          <w:rFonts w:ascii="Times New Roman" w:hAnsi="Times New Roman" w:cs="Times New Roman"/>
          <w:sz w:val="24"/>
          <w:szCs w:val="24"/>
        </w:rPr>
        <w:t xml:space="preserve"> будущего</w:t>
      </w:r>
      <w:r w:rsidR="00CF6375" w:rsidRPr="00634108">
        <w:rPr>
          <w:rFonts w:ascii="Times New Roman" w:hAnsi="Times New Roman" w:cs="Times New Roman"/>
          <w:sz w:val="24"/>
          <w:szCs w:val="24"/>
        </w:rPr>
        <w:t xml:space="preserve">. </w:t>
      </w:r>
      <w:r w:rsidR="00D82128" w:rsidRPr="00634108">
        <w:rPr>
          <w:rFonts w:ascii="Times New Roman" w:hAnsi="Times New Roman" w:cs="Times New Roman"/>
          <w:color w:val="000000"/>
          <w:sz w:val="24"/>
          <w:szCs w:val="24"/>
          <w:shd w:val="clear" w:color="auto" w:fill="FFFFFF"/>
        </w:rPr>
        <w:t>Следствием является</w:t>
      </w:r>
      <w:r w:rsidR="00AE6AC3" w:rsidRPr="00634108">
        <w:rPr>
          <w:rFonts w:ascii="Times New Roman" w:hAnsi="Times New Roman" w:cs="Times New Roman"/>
          <w:color w:val="000000"/>
          <w:sz w:val="24"/>
          <w:szCs w:val="24"/>
          <w:shd w:val="clear" w:color="auto" w:fill="FFFFFF"/>
        </w:rPr>
        <w:t xml:space="preserve"> «массовый комплекс катастрофофи</w:t>
      </w:r>
      <w:r w:rsidR="005E75F9" w:rsidRPr="00634108">
        <w:rPr>
          <w:rFonts w:ascii="Times New Roman" w:hAnsi="Times New Roman" w:cs="Times New Roman"/>
          <w:color w:val="000000"/>
          <w:sz w:val="24"/>
          <w:szCs w:val="24"/>
          <w:shd w:val="clear" w:color="auto" w:fill="FFFFFF"/>
        </w:rPr>
        <w:t>лии»</w:t>
      </w:r>
      <w:r w:rsidR="00702343" w:rsidRPr="00634108">
        <w:rPr>
          <w:rStyle w:val="a5"/>
          <w:rFonts w:ascii="Times New Roman" w:hAnsi="Times New Roman" w:cs="Times New Roman"/>
          <w:color w:val="000000"/>
          <w:sz w:val="24"/>
          <w:szCs w:val="24"/>
          <w:shd w:val="clear" w:color="auto" w:fill="FFFFFF"/>
        </w:rPr>
        <w:footnoteReference w:id="3"/>
      </w:r>
      <w:r w:rsidR="005E75F9" w:rsidRPr="00634108">
        <w:rPr>
          <w:rFonts w:ascii="Times New Roman" w:hAnsi="Times New Roman" w:cs="Times New Roman"/>
          <w:color w:val="000000"/>
          <w:sz w:val="24"/>
          <w:szCs w:val="24"/>
          <w:shd w:val="clear" w:color="auto" w:fill="FFFFFF"/>
        </w:rPr>
        <w:t>, который как свидетельствует исторический опыт, может подтолкнуть цивилизацию к эволюционному тупику</w:t>
      </w:r>
      <w:r w:rsidR="00CF6375" w:rsidRPr="00634108">
        <w:rPr>
          <w:rFonts w:ascii="Times New Roman" w:hAnsi="Times New Roman" w:cs="Times New Roman"/>
          <w:color w:val="000000"/>
          <w:sz w:val="24"/>
          <w:szCs w:val="24"/>
          <w:shd w:val="clear" w:color="auto" w:fill="FFFFFF"/>
        </w:rPr>
        <w:t>, т.к.</w:t>
      </w:r>
      <w:r w:rsidR="00AE6AC3" w:rsidRPr="00634108">
        <w:rPr>
          <w:rFonts w:ascii="Times New Roman" w:hAnsi="Times New Roman" w:cs="Times New Roman"/>
          <w:color w:val="000000"/>
          <w:sz w:val="24"/>
          <w:szCs w:val="24"/>
          <w:shd w:val="clear" w:color="auto" w:fill="FFFFFF"/>
        </w:rPr>
        <w:t xml:space="preserve"> катастрофофил</w:t>
      </w:r>
      <w:r w:rsidR="00CF6375" w:rsidRPr="00634108">
        <w:rPr>
          <w:rFonts w:ascii="Times New Roman" w:hAnsi="Times New Roman" w:cs="Times New Roman"/>
          <w:color w:val="000000"/>
          <w:sz w:val="24"/>
          <w:szCs w:val="24"/>
          <w:shd w:val="clear" w:color="auto" w:fill="FFFFFF"/>
        </w:rPr>
        <w:t xml:space="preserve">ьские </w:t>
      </w:r>
      <w:r w:rsidR="00AE6AC3" w:rsidRPr="00634108">
        <w:rPr>
          <w:rFonts w:ascii="Times New Roman" w:hAnsi="Times New Roman" w:cs="Times New Roman"/>
          <w:color w:val="000000"/>
          <w:sz w:val="24"/>
          <w:szCs w:val="24"/>
          <w:shd w:val="clear" w:color="auto" w:fill="FFFFFF"/>
        </w:rPr>
        <w:t xml:space="preserve">сценарии-«страшилки» </w:t>
      </w:r>
      <w:r w:rsidRPr="00634108">
        <w:rPr>
          <w:rFonts w:ascii="Times New Roman" w:hAnsi="Times New Roman" w:cs="Times New Roman"/>
          <w:sz w:val="24"/>
          <w:szCs w:val="24"/>
        </w:rPr>
        <w:t>отпугива</w:t>
      </w:r>
      <w:r w:rsidR="00AE6AC3" w:rsidRPr="00634108">
        <w:rPr>
          <w:rFonts w:ascii="Times New Roman" w:hAnsi="Times New Roman" w:cs="Times New Roman"/>
          <w:sz w:val="24"/>
          <w:szCs w:val="24"/>
        </w:rPr>
        <w:t>ю</w:t>
      </w:r>
      <w:r w:rsidRPr="00634108">
        <w:rPr>
          <w:rFonts w:ascii="Times New Roman" w:hAnsi="Times New Roman" w:cs="Times New Roman"/>
          <w:sz w:val="24"/>
          <w:szCs w:val="24"/>
        </w:rPr>
        <w:t>т обывателя от какого-либо осмыслен</w:t>
      </w:r>
      <w:r w:rsidR="00AE6AC3" w:rsidRPr="00634108">
        <w:rPr>
          <w:rFonts w:ascii="Times New Roman" w:hAnsi="Times New Roman" w:cs="Times New Roman"/>
          <w:sz w:val="24"/>
          <w:szCs w:val="24"/>
        </w:rPr>
        <w:t xml:space="preserve">ия </w:t>
      </w:r>
      <w:r w:rsidR="000B2F2B" w:rsidRPr="00634108">
        <w:rPr>
          <w:rFonts w:ascii="Times New Roman" w:hAnsi="Times New Roman" w:cs="Times New Roman"/>
          <w:sz w:val="24"/>
          <w:szCs w:val="24"/>
        </w:rPr>
        <w:t xml:space="preserve">будущего </w:t>
      </w:r>
      <w:r w:rsidR="00AE6AC3" w:rsidRPr="00634108">
        <w:rPr>
          <w:rFonts w:ascii="Times New Roman" w:hAnsi="Times New Roman" w:cs="Times New Roman"/>
          <w:sz w:val="24"/>
          <w:szCs w:val="24"/>
        </w:rPr>
        <w:t>и лишь способствую</w:t>
      </w:r>
      <w:r w:rsidRPr="00634108">
        <w:rPr>
          <w:rFonts w:ascii="Times New Roman" w:hAnsi="Times New Roman" w:cs="Times New Roman"/>
          <w:sz w:val="24"/>
          <w:szCs w:val="24"/>
        </w:rPr>
        <w:t xml:space="preserve">т распространению потребительской идеологии </w:t>
      </w:r>
      <w:r w:rsidR="000B2F2B" w:rsidRPr="00634108">
        <w:rPr>
          <w:rFonts w:ascii="Times New Roman" w:hAnsi="Times New Roman" w:cs="Times New Roman"/>
          <w:sz w:val="24"/>
          <w:szCs w:val="24"/>
        </w:rPr>
        <w:t>в настоящем</w:t>
      </w:r>
      <w:r w:rsidRPr="00634108">
        <w:rPr>
          <w:rFonts w:ascii="Times New Roman" w:hAnsi="Times New Roman" w:cs="Times New Roman"/>
          <w:sz w:val="24"/>
          <w:szCs w:val="24"/>
        </w:rPr>
        <w:t>.</w:t>
      </w:r>
    </w:p>
    <w:p w:rsidR="0035364D" w:rsidRPr="00634108" w:rsidRDefault="00337E66" w:rsidP="00337E66">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Каковы же направления формирования </w:t>
      </w:r>
      <w:r w:rsidR="0058725F" w:rsidRPr="00634108">
        <w:rPr>
          <w:rFonts w:ascii="Times New Roman" w:hAnsi="Times New Roman" w:cs="Times New Roman"/>
          <w:sz w:val="24"/>
          <w:szCs w:val="24"/>
        </w:rPr>
        <w:t>мировоззрени</w:t>
      </w:r>
      <w:r w:rsidRPr="00634108">
        <w:rPr>
          <w:rFonts w:ascii="Times New Roman" w:hAnsi="Times New Roman" w:cs="Times New Roman"/>
          <w:sz w:val="24"/>
          <w:szCs w:val="24"/>
        </w:rPr>
        <w:t>я</w:t>
      </w:r>
      <w:r w:rsidR="0058725F" w:rsidRPr="00634108">
        <w:rPr>
          <w:rFonts w:ascii="Times New Roman" w:hAnsi="Times New Roman" w:cs="Times New Roman"/>
          <w:sz w:val="24"/>
          <w:szCs w:val="24"/>
        </w:rPr>
        <w:t>, адекватно отражающе</w:t>
      </w:r>
      <w:r w:rsidRPr="00634108">
        <w:rPr>
          <w:rFonts w:ascii="Times New Roman" w:hAnsi="Times New Roman" w:cs="Times New Roman"/>
          <w:sz w:val="24"/>
          <w:szCs w:val="24"/>
        </w:rPr>
        <w:t xml:space="preserve">го </w:t>
      </w:r>
      <w:r w:rsidR="0058725F" w:rsidRPr="00634108">
        <w:rPr>
          <w:rFonts w:ascii="Times New Roman" w:hAnsi="Times New Roman" w:cs="Times New Roman"/>
          <w:sz w:val="24"/>
          <w:szCs w:val="24"/>
        </w:rPr>
        <w:t>окружающий мир и предлагающе</w:t>
      </w:r>
      <w:r w:rsidRPr="00634108">
        <w:rPr>
          <w:rFonts w:ascii="Times New Roman" w:hAnsi="Times New Roman" w:cs="Times New Roman"/>
          <w:sz w:val="24"/>
          <w:szCs w:val="24"/>
        </w:rPr>
        <w:t xml:space="preserve">го </w:t>
      </w:r>
      <w:r w:rsidR="0058725F" w:rsidRPr="00634108">
        <w:rPr>
          <w:rFonts w:ascii="Times New Roman" w:hAnsi="Times New Roman" w:cs="Times New Roman"/>
          <w:sz w:val="24"/>
          <w:szCs w:val="24"/>
        </w:rPr>
        <w:t>оптимистическую картину будущего</w:t>
      </w:r>
      <w:r w:rsidRPr="00634108">
        <w:rPr>
          <w:rFonts w:ascii="Times New Roman" w:hAnsi="Times New Roman" w:cs="Times New Roman"/>
          <w:sz w:val="24"/>
          <w:szCs w:val="24"/>
        </w:rPr>
        <w:t>?</w:t>
      </w:r>
    </w:p>
    <w:p w:rsidR="00C00711" w:rsidRPr="00634108" w:rsidRDefault="00C00711" w:rsidP="008535C2">
      <w:pPr>
        <w:pStyle w:val="3"/>
        <w:spacing w:before="0" w:after="0" w:line="240" w:lineRule="auto"/>
        <w:ind w:left="454" w:firstLine="709"/>
        <w:contextualSpacing/>
        <w:jc w:val="center"/>
        <w:rPr>
          <w:rFonts w:ascii="Times New Roman" w:hAnsi="Times New Roman" w:cs="Times New Roman"/>
          <w:sz w:val="24"/>
          <w:szCs w:val="24"/>
        </w:rPr>
      </w:pPr>
    </w:p>
    <w:p w:rsidR="00C00711" w:rsidRPr="00634108" w:rsidRDefault="00C00711" w:rsidP="008535C2">
      <w:pPr>
        <w:pStyle w:val="3"/>
        <w:spacing w:before="0" w:after="0" w:line="240" w:lineRule="auto"/>
        <w:ind w:left="454" w:firstLine="709"/>
        <w:contextualSpacing/>
        <w:jc w:val="center"/>
        <w:rPr>
          <w:rFonts w:ascii="Times New Roman" w:hAnsi="Times New Roman" w:cs="Times New Roman"/>
          <w:sz w:val="24"/>
          <w:szCs w:val="24"/>
        </w:rPr>
      </w:pPr>
      <w:r w:rsidRPr="00634108">
        <w:rPr>
          <w:rFonts w:ascii="Times New Roman" w:hAnsi="Times New Roman" w:cs="Times New Roman"/>
          <w:sz w:val="24"/>
          <w:szCs w:val="24"/>
        </w:rPr>
        <w:t>1.</w:t>
      </w:r>
      <w:r w:rsidR="008535C2" w:rsidRPr="00634108">
        <w:rPr>
          <w:rFonts w:ascii="Times New Roman" w:hAnsi="Times New Roman" w:cs="Times New Roman"/>
          <w:sz w:val="24"/>
          <w:szCs w:val="24"/>
        </w:rPr>
        <w:t>2</w:t>
      </w:r>
      <w:r w:rsidRPr="00634108">
        <w:rPr>
          <w:rFonts w:ascii="Times New Roman" w:hAnsi="Times New Roman" w:cs="Times New Roman"/>
          <w:sz w:val="24"/>
          <w:szCs w:val="24"/>
        </w:rPr>
        <w:t xml:space="preserve">. </w:t>
      </w:r>
      <w:r w:rsidR="008535C2" w:rsidRPr="00634108">
        <w:rPr>
          <w:rFonts w:ascii="Times New Roman" w:hAnsi="Times New Roman" w:cs="Times New Roman"/>
          <w:sz w:val="24"/>
          <w:szCs w:val="24"/>
        </w:rPr>
        <w:t xml:space="preserve">Междисциплинарый подход к мировой политике. </w:t>
      </w:r>
    </w:p>
    <w:p w:rsidR="008535C2" w:rsidRPr="00634108" w:rsidRDefault="008535C2" w:rsidP="00C00711">
      <w:pPr>
        <w:spacing w:after="0" w:line="360" w:lineRule="auto"/>
        <w:ind w:left="454" w:firstLine="709"/>
        <w:contextualSpacing/>
        <w:jc w:val="both"/>
        <w:rPr>
          <w:rFonts w:ascii="Times New Roman" w:hAnsi="Times New Roman" w:cs="Times New Roman"/>
          <w:sz w:val="24"/>
          <w:szCs w:val="24"/>
        </w:rPr>
      </w:pPr>
    </w:p>
    <w:p w:rsidR="008535C2" w:rsidRPr="00634108" w:rsidRDefault="008535C2"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В контексте глобализации узкопрофессиональный политологический подход к вопросам формирования миропорядка в ХХ</w:t>
      </w:r>
      <w:r w:rsidRPr="00634108">
        <w:rPr>
          <w:rFonts w:ascii="Times New Roman" w:hAnsi="Times New Roman" w:cs="Times New Roman"/>
          <w:sz w:val="24"/>
          <w:szCs w:val="24"/>
          <w:lang w:val="en-US"/>
        </w:rPr>
        <w:t>I</w:t>
      </w:r>
      <w:r w:rsidRPr="00634108">
        <w:rPr>
          <w:rFonts w:ascii="Times New Roman" w:hAnsi="Times New Roman" w:cs="Times New Roman"/>
          <w:sz w:val="24"/>
          <w:szCs w:val="24"/>
        </w:rPr>
        <w:t xml:space="preserve"> века не имеет смысла и контрпродуктивен.</w:t>
      </w:r>
      <w:r w:rsidR="00657A50" w:rsidRPr="00634108">
        <w:rPr>
          <w:rFonts w:ascii="Times New Roman" w:hAnsi="Times New Roman" w:cs="Times New Roman"/>
          <w:sz w:val="24"/>
          <w:szCs w:val="24"/>
        </w:rPr>
        <w:t xml:space="preserve"> Жизнь требует син</w:t>
      </w:r>
      <w:r w:rsidR="000B2F2B" w:rsidRPr="00634108">
        <w:rPr>
          <w:rFonts w:ascii="Times New Roman" w:hAnsi="Times New Roman" w:cs="Times New Roman"/>
          <w:sz w:val="24"/>
          <w:szCs w:val="24"/>
        </w:rPr>
        <w:t xml:space="preserve">ергетического </w:t>
      </w:r>
      <w:r w:rsidR="00657A50" w:rsidRPr="00634108">
        <w:rPr>
          <w:rFonts w:ascii="Times New Roman" w:hAnsi="Times New Roman" w:cs="Times New Roman"/>
          <w:sz w:val="24"/>
          <w:szCs w:val="24"/>
        </w:rPr>
        <w:t xml:space="preserve">междисциплинарного анализа окружающей нас объективной реальности с учетом </w:t>
      </w:r>
      <w:r w:rsidR="00337E66" w:rsidRPr="00634108">
        <w:rPr>
          <w:rFonts w:ascii="Times New Roman" w:hAnsi="Times New Roman" w:cs="Times New Roman"/>
          <w:sz w:val="24"/>
          <w:szCs w:val="24"/>
        </w:rPr>
        <w:t xml:space="preserve">достижений </w:t>
      </w:r>
      <w:r w:rsidR="00657A50" w:rsidRPr="00634108">
        <w:rPr>
          <w:rFonts w:ascii="Times New Roman" w:hAnsi="Times New Roman" w:cs="Times New Roman"/>
          <w:sz w:val="24"/>
          <w:szCs w:val="24"/>
        </w:rPr>
        <w:t xml:space="preserve">гуманитарных, естественных, точных наук и их философского обобщения. </w:t>
      </w:r>
      <w:r w:rsidR="0058725F" w:rsidRPr="00634108">
        <w:rPr>
          <w:rFonts w:ascii="Times New Roman" w:hAnsi="Times New Roman" w:cs="Times New Roman"/>
          <w:sz w:val="24"/>
          <w:szCs w:val="24"/>
        </w:rPr>
        <w:t>Без такого общего видения картины окружающего мира политики и дипломаты уподобляются мальчикам, спорящим в луже бензина, у кого больше спичек.</w:t>
      </w:r>
    </w:p>
    <w:p w:rsidR="00D94498" w:rsidRPr="00634108" w:rsidRDefault="00CF6375" w:rsidP="00C00711">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Исходной точкой формирования объективной картины современного мира следует признать </w:t>
      </w:r>
      <w:r w:rsidR="00657A50" w:rsidRPr="00634108">
        <w:rPr>
          <w:rFonts w:ascii="Times New Roman" w:hAnsi="Times New Roman" w:cs="Times New Roman"/>
          <w:sz w:val="24"/>
          <w:szCs w:val="24"/>
        </w:rPr>
        <w:t xml:space="preserve">тот факт, что продолжающаяся информационно-коммуникационная революция, известная как </w:t>
      </w:r>
      <w:r w:rsidR="00657A50" w:rsidRPr="00634108">
        <w:rPr>
          <w:rFonts w:ascii="Times New Roman" w:hAnsi="Times New Roman" w:cs="Times New Roman"/>
          <w:sz w:val="24"/>
          <w:szCs w:val="24"/>
          <w:lang w:val="en-US"/>
        </w:rPr>
        <w:t>NBIC</w:t>
      </w:r>
      <w:r w:rsidR="00657A50" w:rsidRPr="00634108">
        <w:rPr>
          <w:rFonts w:ascii="Times New Roman" w:hAnsi="Times New Roman" w:cs="Times New Roman"/>
          <w:sz w:val="24"/>
          <w:szCs w:val="24"/>
        </w:rPr>
        <w:t>-конвергенция</w:t>
      </w:r>
      <w:r w:rsidR="00D94498" w:rsidRPr="00634108">
        <w:rPr>
          <w:rStyle w:val="a5"/>
          <w:rFonts w:ascii="Times New Roman" w:hAnsi="Times New Roman" w:cs="Times New Roman"/>
          <w:sz w:val="24"/>
          <w:szCs w:val="24"/>
        </w:rPr>
        <w:footnoteReference w:customMarkFollows="1" w:id="4"/>
        <w:t>*</w:t>
      </w:r>
      <w:r w:rsidR="00D94498" w:rsidRPr="00634108">
        <w:rPr>
          <w:rFonts w:ascii="Times New Roman" w:hAnsi="Times New Roman" w:cs="Times New Roman"/>
          <w:sz w:val="24"/>
          <w:szCs w:val="24"/>
        </w:rPr>
        <w:t>,</w:t>
      </w:r>
      <w:r w:rsidR="00657A50" w:rsidRPr="00634108">
        <w:rPr>
          <w:rFonts w:ascii="Times New Roman" w:hAnsi="Times New Roman" w:cs="Times New Roman"/>
          <w:sz w:val="24"/>
          <w:szCs w:val="24"/>
        </w:rPr>
        <w:t xml:space="preserve"> </w:t>
      </w:r>
      <w:r w:rsidR="00EC489D" w:rsidRPr="00634108">
        <w:rPr>
          <w:rFonts w:ascii="Times New Roman" w:hAnsi="Times New Roman" w:cs="Times New Roman"/>
          <w:sz w:val="24"/>
          <w:szCs w:val="24"/>
        </w:rPr>
        <w:t xml:space="preserve">уже беспрецедентно </w:t>
      </w:r>
      <w:r w:rsidR="0058725F" w:rsidRPr="00634108">
        <w:rPr>
          <w:rFonts w:ascii="Times New Roman" w:hAnsi="Times New Roman" w:cs="Times New Roman"/>
          <w:sz w:val="24"/>
          <w:szCs w:val="24"/>
        </w:rPr>
        <w:t xml:space="preserve">расширила </w:t>
      </w:r>
      <w:r w:rsidR="0058725F" w:rsidRPr="00634108">
        <w:rPr>
          <w:rFonts w:ascii="Times New Roman" w:hAnsi="Times New Roman" w:cs="Times New Roman"/>
          <w:sz w:val="24"/>
          <w:szCs w:val="24"/>
        </w:rPr>
        <w:lastRenderedPageBreak/>
        <w:t>возможности воздействия человека на окружающий мир</w:t>
      </w:r>
      <w:r w:rsidR="00EC489D" w:rsidRPr="00634108">
        <w:rPr>
          <w:rFonts w:ascii="Times New Roman" w:hAnsi="Times New Roman" w:cs="Times New Roman"/>
          <w:sz w:val="24"/>
          <w:szCs w:val="24"/>
        </w:rPr>
        <w:t xml:space="preserve"> и</w:t>
      </w:r>
      <w:r w:rsidR="002E2A95" w:rsidRPr="00634108">
        <w:rPr>
          <w:rFonts w:ascii="Times New Roman" w:hAnsi="Times New Roman" w:cs="Times New Roman"/>
          <w:sz w:val="24"/>
          <w:szCs w:val="24"/>
        </w:rPr>
        <w:t xml:space="preserve"> сулит в ближайшем будущем новы</w:t>
      </w:r>
      <w:r w:rsidR="000B2F2B" w:rsidRPr="00634108">
        <w:rPr>
          <w:rFonts w:ascii="Times New Roman" w:hAnsi="Times New Roman" w:cs="Times New Roman"/>
          <w:sz w:val="24"/>
          <w:szCs w:val="24"/>
        </w:rPr>
        <w:t>е</w:t>
      </w:r>
      <w:r w:rsidR="002E2A95" w:rsidRPr="00634108">
        <w:rPr>
          <w:rFonts w:ascii="Times New Roman" w:hAnsi="Times New Roman" w:cs="Times New Roman"/>
          <w:sz w:val="24"/>
          <w:szCs w:val="24"/>
        </w:rPr>
        <w:t xml:space="preserve"> выдающи</w:t>
      </w:r>
      <w:r w:rsidR="000B2F2B" w:rsidRPr="00634108">
        <w:rPr>
          <w:rFonts w:ascii="Times New Roman" w:hAnsi="Times New Roman" w:cs="Times New Roman"/>
          <w:sz w:val="24"/>
          <w:szCs w:val="24"/>
        </w:rPr>
        <w:t>е</w:t>
      </w:r>
      <w:r w:rsidR="002E2A95" w:rsidRPr="00634108">
        <w:rPr>
          <w:rFonts w:ascii="Times New Roman" w:hAnsi="Times New Roman" w:cs="Times New Roman"/>
          <w:sz w:val="24"/>
          <w:szCs w:val="24"/>
        </w:rPr>
        <w:t>ся открыти</w:t>
      </w:r>
      <w:r w:rsidR="000B2F2B" w:rsidRPr="00634108">
        <w:rPr>
          <w:rFonts w:ascii="Times New Roman" w:hAnsi="Times New Roman" w:cs="Times New Roman"/>
          <w:sz w:val="24"/>
          <w:szCs w:val="24"/>
        </w:rPr>
        <w:t>я</w:t>
      </w:r>
      <w:r w:rsidR="002E2A95" w:rsidRPr="00634108">
        <w:rPr>
          <w:rFonts w:ascii="Times New Roman" w:hAnsi="Times New Roman" w:cs="Times New Roman"/>
          <w:sz w:val="24"/>
          <w:szCs w:val="24"/>
        </w:rPr>
        <w:t xml:space="preserve">, каждое из которых означает качественный прорыв в овладении человеком окружающей его действительности. В научном сообществе серьезно обсуждается вопрос </w:t>
      </w:r>
      <w:r w:rsidR="00D94498" w:rsidRPr="00634108">
        <w:rPr>
          <w:rFonts w:ascii="Times New Roman" w:hAnsi="Times New Roman" w:cs="Times New Roman"/>
          <w:sz w:val="24"/>
          <w:szCs w:val="24"/>
        </w:rPr>
        <w:t>о</w:t>
      </w:r>
      <w:r w:rsidR="002E2A95" w:rsidRPr="00634108">
        <w:rPr>
          <w:rFonts w:ascii="Times New Roman" w:hAnsi="Times New Roman" w:cs="Times New Roman"/>
          <w:sz w:val="24"/>
          <w:szCs w:val="24"/>
        </w:rPr>
        <w:t xml:space="preserve"> необходимости и неизбежности смены человека как</w:t>
      </w:r>
      <w:r w:rsidR="00D94498" w:rsidRPr="00634108">
        <w:rPr>
          <w:rFonts w:ascii="Times New Roman" w:hAnsi="Times New Roman" w:cs="Times New Roman"/>
          <w:i/>
          <w:sz w:val="24"/>
          <w:szCs w:val="24"/>
        </w:rPr>
        <w:t xml:space="preserve"> материального носителя разума</w:t>
      </w:r>
      <w:r w:rsidR="00D94498" w:rsidRPr="00634108">
        <w:rPr>
          <w:rFonts w:ascii="Times New Roman" w:hAnsi="Times New Roman" w:cs="Times New Roman"/>
          <w:sz w:val="24"/>
          <w:szCs w:val="24"/>
        </w:rPr>
        <w:t xml:space="preserve">, так как по ряду основных параметров своей жизнедеятельности и степени проникновения в окружающий мир </w:t>
      </w:r>
      <w:r w:rsidR="00D94498" w:rsidRPr="00634108">
        <w:rPr>
          <w:rFonts w:ascii="Times New Roman" w:hAnsi="Times New Roman" w:cs="Times New Roman"/>
          <w:i/>
          <w:sz w:val="24"/>
          <w:szCs w:val="24"/>
        </w:rPr>
        <w:t xml:space="preserve">Гомо сапиенс </w:t>
      </w:r>
      <w:r w:rsidR="00D94498" w:rsidRPr="00634108">
        <w:rPr>
          <w:rFonts w:ascii="Times New Roman" w:hAnsi="Times New Roman" w:cs="Times New Roman"/>
          <w:sz w:val="24"/>
          <w:szCs w:val="24"/>
        </w:rPr>
        <w:t>достиг объективных технологических пределов</w:t>
      </w:r>
      <w:r w:rsidR="00D473F6" w:rsidRPr="00634108">
        <w:rPr>
          <w:rFonts w:ascii="Times New Roman" w:hAnsi="Times New Roman" w:cs="Times New Roman"/>
          <w:sz w:val="24"/>
          <w:szCs w:val="24"/>
        </w:rPr>
        <w:t xml:space="preserve"> и исчерпал себя как средство материи познать самоё себя</w:t>
      </w:r>
      <w:r w:rsidR="000B2F2B" w:rsidRPr="00634108">
        <w:rPr>
          <w:rStyle w:val="a5"/>
          <w:rFonts w:ascii="Times New Roman" w:hAnsi="Times New Roman" w:cs="Times New Roman"/>
          <w:sz w:val="24"/>
          <w:szCs w:val="24"/>
        </w:rPr>
        <w:footnoteReference w:customMarkFollows="1" w:id="5"/>
        <w:t>**</w:t>
      </w:r>
      <w:r w:rsidR="00D94498" w:rsidRPr="00634108">
        <w:rPr>
          <w:rFonts w:ascii="Times New Roman" w:hAnsi="Times New Roman" w:cs="Times New Roman"/>
          <w:sz w:val="24"/>
          <w:szCs w:val="24"/>
        </w:rPr>
        <w:t>.</w:t>
      </w:r>
      <w:r w:rsidR="002E2A95" w:rsidRPr="00634108">
        <w:rPr>
          <w:rFonts w:ascii="Times New Roman" w:hAnsi="Times New Roman" w:cs="Times New Roman"/>
          <w:sz w:val="24"/>
          <w:szCs w:val="24"/>
        </w:rPr>
        <w:t xml:space="preserve"> </w:t>
      </w:r>
    </w:p>
    <w:p w:rsidR="001653E2" w:rsidRPr="00634108" w:rsidRDefault="002E2A95" w:rsidP="00AE6AC3">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Технологические пределы развития цивилизации обозначаются в </w:t>
      </w:r>
      <w:r w:rsidR="000B2F2B" w:rsidRPr="00634108">
        <w:rPr>
          <w:rFonts w:ascii="Times New Roman" w:hAnsi="Times New Roman" w:cs="Times New Roman"/>
          <w:sz w:val="24"/>
          <w:szCs w:val="24"/>
        </w:rPr>
        <w:t xml:space="preserve">современной </w:t>
      </w:r>
      <w:r w:rsidRPr="00634108">
        <w:rPr>
          <w:rFonts w:ascii="Times New Roman" w:hAnsi="Times New Roman" w:cs="Times New Roman"/>
          <w:sz w:val="24"/>
          <w:szCs w:val="24"/>
        </w:rPr>
        <w:t xml:space="preserve">науке понятием </w:t>
      </w:r>
      <w:r w:rsidR="00D94498" w:rsidRPr="00634108">
        <w:rPr>
          <w:rFonts w:ascii="Times New Roman" w:hAnsi="Times New Roman" w:cs="Times New Roman"/>
          <w:i/>
          <w:sz w:val="24"/>
          <w:szCs w:val="24"/>
        </w:rPr>
        <w:t>точк</w:t>
      </w:r>
      <w:r w:rsidR="000B2F2B" w:rsidRPr="00634108">
        <w:rPr>
          <w:rFonts w:ascii="Times New Roman" w:hAnsi="Times New Roman" w:cs="Times New Roman"/>
          <w:i/>
          <w:sz w:val="24"/>
          <w:szCs w:val="24"/>
        </w:rPr>
        <w:t>а</w:t>
      </w:r>
      <w:r w:rsidR="00D94498" w:rsidRPr="00634108">
        <w:rPr>
          <w:rFonts w:ascii="Times New Roman" w:hAnsi="Times New Roman" w:cs="Times New Roman"/>
          <w:i/>
          <w:sz w:val="24"/>
          <w:szCs w:val="24"/>
        </w:rPr>
        <w:t xml:space="preserve"> сингулярности</w:t>
      </w:r>
      <w:r w:rsidRPr="00634108">
        <w:rPr>
          <w:rFonts w:ascii="Times New Roman" w:hAnsi="Times New Roman" w:cs="Times New Roman"/>
          <w:sz w:val="24"/>
          <w:szCs w:val="24"/>
        </w:rPr>
        <w:t xml:space="preserve">. Хронологические рамки ее достижения вычисляются на основе </w:t>
      </w:r>
      <w:r w:rsidR="00EC2B41" w:rsidRPr="00634108">
        <w:rPr>
          <w:rFonts w:ascii="Times New Roman" w:hAnsi="Times New Roman" w:cs="Times New Roman"/>
          <w:sz w:val="24"/>
          <w:szCs w:val="24"/>
        </w:rPr>
        <w:t>закона Г.</w:t>
      </w:r>
      <w:r w:rsidR="000B2F2B" w:rsidRPr="00634108">
        <w:rPr>
          <w:rFonts w:ascii="Times New Roman" w:hAnsi="Times New Roman" w:cs="Times New Roman"/>
          <w:sz w:val="24"/>
          <w:szCs w:val="24"/>
        </w:rPr>
        <w:t xml:space="preserve"> </w:t>
      </w:r>
      <w:r w:rsidR="00EC2B41" w:rsidRPr="00634108">
        <w:rPr>
          <w:rFonts w:ascii="Times New Roman" w:hAnsi="Times New Roman" w:cs="Times New Roman"/>
          <w:sz w:val="24"/>
          <w:szCs w:val="24"/>
        </w:rPr>
        <w:t xml:space="preserve">Мура </w:t>
      </w:r>
      <w:r w:rsidRPr="00634108">
        <w:rPr>
          <w:rFonts w:ascii="Times New Roman" w:hAnsi="Times New Roman" w:cs="Times New Roman"/>
          <w:sz w:val="24"/>
          <w:szCs w:val="24"/>
        </w:rPr>
        <w:t xml:space="preserve">и приходятся на середину </w:t>
      </w:r>
      <w:r w:rsidR="00882695" w:rsidRPr="00634108">
        <w:rPr>
          <w:rFonts w:ascii="Times New Roman" w:hAnsi="Times New Roman" w:cs="Times New Roman"/>
          <w:sz w:val="24"/>
          <w:szCs w:val="24"/>
        </w:rPr>
        <w:t>ХХ</w:t>
      </w:r>
      <w:r w:rsidR="00882695" w:rsidRPr="00634108">
        <w:rPr>
          <w:rFonts w:ascii="Times New Roman" w:hAnsi="Times New Roman" w:cs="Times New Roman"/>
          <w:sz w:val="24"/>
          <w:szCs w:val="24"/>
          <w:lang w:val="en-US"/>
        </w:rPr>
        <w:t>I</w:t>
      </w:r>
      <w:r w:rsidR="00882695" w:rsidRPr="00634108">
        <w:rPr>
          <w:rFonts w:ascii="Times New Roman" w:hAnsi="Times New Roman" w:cs="Times New Roman"/>
          <w:sz w:val="24"/>
          <w:szCs w:val="24"/>
        </w:rPr>
        <w:t xml:space="preserve"> века</w:t>
      </w:r>
      <w:r w:rsidRPr="00634108">
        <w:rPr>
          <w:rFonts w:ascii="Times New Roman" w:hAnsi="Times New Roman" w:cs="Times New Roman"/>
          <w:sz w:val="24"/>
          <w:szCs w:val="24"/>
        </w:rPr>
        <w:t>, когда появится возможность в одном компьютере  сосредоточить объем</w:t>
      </w:r>
      <w:r w:rsidR="001653E2" w:rsidRPr="00634108">
        <w:rPr>
          <w:rFonts w:ascii="Times New Roman" w:hAnsi="Times New Roman" w:cs="Times New Roman"/>
          <w:sz w:val="24"/>
          <w:szCs w:val="24"/>
        </w:rPr>
        <w:t xml:space="preserve"> информации, равный</w:t>
      </w:r>
      <w:r w:rsidRPr="00634108">
        <w:rPr>
          <w:rFonts w:ascii="Times New Roman" w:hAnsi="Times New Roman" w:cs="Times New Roman"/>
          <w:sz w:val="24"/>
          <w:szCs w:val="24"/>
        </w:rPr>
        <w:t xml:space="preserve"> информационн</w:t>
      </w:r>
      <w:r w:rsidR="001653E2" w:rsidRPr="00634108">
        <w:rPr>
          <w:rFonts w:ascii="Times New Roman" w:hAnsi="Times New Roman" w:cs="Times New Roman"/>
          <w:sz w:val="24"/>
          <w:szCs w:val="24"/>
        </w:rPr>
        <w:t xml:space="preserve">ой </w:t>
      </w:r>
      <w:r w:rsidRPr="00634108">
        <w:rPr>
          <w:rFonts w:ascii="Times New Roman" w:hAnsi="Times New Roman" w:cs="Times New Roman"/>
          <w:sz w:val="24"/>
          <w:szCs w:val="24"/>
        </w:rPr>
        <w:t>насыщенност</w:t>
      </w:r>
      <w:r w:rsidR="001653E2" w:rsidRPr="00634108">
        <w:rPr>
          <w:rFonts w:ascii="Times New Roman" w:hAnsi="Times New Roman" w:cs="Times New Roman"/>
          <w:sz w:val="24"/>
          <w:szCs w:val="24"/>
        </w:rPr>
        <w:t>и мозгов всего человечества.</w:t>
      </w:r>
    </w:p>
    <w:p w:rsidR="00EA21B0" w:rsidRPr="00634108" w:rsidRDefault="001653E2" w:rsidP="00AE6AC3">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В отсутствие адекватного философского и политического осмыслени</w:t>
      </w:r>
      <w:r w:rsidR="000B2F2B" w:rsidRPr="00634108">
        <w:rPr>
          <w:rFonts w:ascii="Times New Roman" w:hAnsi="Times New Roman" w:cs="Times New Roman"/>
          <w:sz w:val="24"/>
          <w:szCs w:val="24"/>
        </w:rPr>
        <w:t>я</w:t>
      </w:r>
      <w:r w:rsidRPr="00634108">
        <w:rPr>
          <w:rFonts w:ascii="Times New Roman" w:hAnsi="Times New Roman" w:cs="Times New Roman"/>
          <w:sz w:val="24"/>
          <w:szCs w:val="24"/>
        </w:rPr>
        <w:t xml:space="preserve"> достигнутого уровня научно-технического прогресса бездумно</w:t>
      </w:r>
      <w:r w:rsidR="00EA21B0" w:rsidRPr="00634108">
        <w:rPr>
          <w:rFonts w:ascii="Times New Roman" w:hAnsi="Times New Roman" w:cs="Times New Roman"/>
          <w:sz w:val="24"/>
          <w:szCs w:val="24"/>
        </w:rPr>
        <w:t>е</w:t>
      </w:r>
      <w:r w:rsidRPr="00634108">
        <w:rPr>
          <w:rFonts w:ascii="Times New Roman" w:hAnsi="Times New Roman" w:cs="Times New Roman"/>
          <w:sz w:val="24"/>
          <w:szCs w:val="24"/>
        </w:rPr>
        <w:t xml:space="preserve">  и никем не контролируемо</w:t>
      </w:r>
      <w:r w:rsidR="00EA21B0" w:rsidRPr="00634108">
        <w:rPr>
          <w:rFonts w:ascii="Times New Roman" w:hAnsi="Times New Roman" w:cs="Times New Roman"/>
          <w:sz w:val="24"/>
          <w:szCs w:val="24"/>
        </w:rPr>
        <w:t>е</w:t>
      </w:r>
      <w:r w:rsidRPr="00634108">
        <w:rPr>
          <w:rFonts w:ascii="Times New Roman" w:hAnsi="Times New Roman" w:cs="Times New Roman"/>
          <w:sz w:val="24"/>
          <w:szCs w:val="24"/>
        </w:rPr>
        <w:t xml:space="preserve"> использовани</w:t>
      </w:r>
      <w:r w:rsidR="00EA21B0" w:rsidRPr="00634108">
        <w:rPr>
          <w:rFonts w:ascii="Times New Roman" w:hAnsi="Times New Roman" w:cs="Times New Roman"/>
          <w:sz w:val="24"/>
          <w:szCs w:val="24"/>
        </w:rPr>
        <w:t>е</w:t>
      </w:r>
      <w:r w:rsidRPr="00634108">
        <w:rPr>
          <w:rFonts w:ascii="Times New Roman" w:hAnsi="Times New Roman" w:cs="Times New Roman"/>
          <w:sz w:val="24"/>
          <w:szCs w:val="24"/>
        </w:rPr>
        <w:t xml:space="preserve"> научных достижений</w:t>
      </w:r>
      <w:r w:rsidR="00EA21B0" w:rsidRPr="00634108">
        <w:rPr>
          <w:rFonts w:ascii="Times New Roman" w:hAnsi="Times New Roman" w:cs="Times New Roman"/>
          <w:sz w:val="24"/>
          <w:szCs w:val="24"/>
        </w:rPr>
        <w:t xml:space="preserve"> может привести к широкому распространению современных технологий, применимых в том числе и в военной сфере. С учетом постоянно увеличивающейся мировой социальной дисгармонии это может привести к глобальным катаклизмам и </w:t>
      </w:r>
      <w:r w:rsidR="00EA21B0" w:rsidRPr="00634108">
        <w:rPr>
          <w:rFonts w:ascii="Times New Roman" w:hAnsi="Times New Roman" w:cs="Times New Roman"/>
          <w:i/>
          <w:sz w:val="24"/>
          <w:szCs w:val="24"/>
        </w:rPr>
        <w:t xml:space="preserve">самоуничтожению </w:t>
      </w:r>
      <w:r w:rsidR="00EA21B0" w:rsidRPr="00634108">
        <w:rPr>
          <w:rFonts w:ascii="Times New Roman" w:hAnsi="Times New Roman" w:cs="Times New Roman"/>
          <w:sz w:val="24"/>
          <w:szCs w:val="24"/>
        </w:rPr>
        <w:t>человечества.</w:t>
      </w:r>
    </w:p>
    <w:p w:rsidR="00EC2B41" w:rsidRPr="00634108" w:rsidRDefault="00EC2B41" w:rsidP="00AE6AC3">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Противостоять этой угрозе можно только путем повышения уровня глобальной управляемости.</w:t>
      </w:r>
    </w:p>
    <w:p w:rsidR="00CA72C5" w:rsidRPr="00634108" w:rsidRDefault="00EA21B0" w:rsidP="00EA21B0">
      <w:pPr>
        <w:pStyle w:val="3"/>
        <w:spacing w:before="0" w:after="0" w:line="360" w:lineRule="auto"/>
        <w:ind w:left="794" w:firstLine="709"/>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p>
    <w:p w:rsidR="00CA72C5" w:rsidRPr="00634108" w:rsidRDefault="00CA72C5" w:rsidP="00CA72C5">
      <w:pPr>
        <w:pStyle w:val="3"/>
        <w:numPr>
          <w:ilvl w:val="0"/>
          <w:numId w:val="3"/>
        </w:numPr>
        <w:spacing w:before="0" w:after="0" w:line="240" w:lineRule="auto"/>
        <w:ind w:left="454" w:firstLine="709"/>
        <w:contextualSpacing/>
        <w:jc w:val="center"/>
        <w:rPr>
          <w:rFonts w:ascii="Times New Roman" w:hAnsi="Times New Roman" w:cs="Times New Roman"/>
          <w:sz w:val="24"/>
          <w:szCs w:val="24"/>
        </w:rPr>
      </w:pPr>
      <w:r w:rsidRPr="00634108">
        <w:rPr>
          <w:rFonts w:ascii="Times New Roman" w:hAnsi="Times New Roman" w:cs="Times New Roman"/>
          <w:sz w:val="24"/>
          <w:szCs w:val="24"/>
        </w:rPr>
        <w:t>Повышение уровня глобального управления и достижение</w:t>
      </w:r>
    </w:p>
    <w:p w:rsidR="00CA72C5" w:rsidRPr="00634108" w:rsidRDefault="00CA72C5" w:rsidP="00CA72C5">
      <w:pPr>
        <w:pStyle w:val="3"/>
        <w:spacing w:before="0" w:after="0" w:line="240" w:lineRule="auto"/>
        <w:ind w:left="1163"/>
        <w:contextualSpacing/>
        <w:jc w:val="center"/>
        <w:rPr>
          <w:rFonts w:ascii="Times New Roman" w:hAnsi="Times New Roman" w:cs="Times New Roman"/>
          <w:sz w:val="24"/>
          <w:szCs w:val="24"/>
        </w:rPr>
      </w:pPr>
      <w:r w:rsidRPr="00634108">
        <w:rPr>
          <w:rFonts w:ascii="Times New Roman" w:hAnsi="Times New Roman" w:cs="Times New Roman"/>
          <w:sz w:val="24"/>
          <w:szCs w:val="24"/>
        </w:rPr>
        <w:t>устойчивого       развития как главная политическая задача современности</w:t>
      </w:r>
    </w:p>
    <w:p w:rsidR="00CA72C5" w:rsidRPr="00634108" w:rsidRDefault="00CA72C5" w:rsidP="00CA72C5">
      <w:pPr>
        <w:pStyle w:val="3"/>
        <w:spacing w:before="0" w:after="0" w:line="360" w:lineRule="auto"/>
        <w:ind w:left="454" w:firstLine="709"/>
        <w:contextualSpacing/>
        <w:jc w:val="center"/>
        <w:rPr>
          <w:rFonts w:ascii="Times New Roman" w:hAnsi="Times New Roman" w:cs="Times New Roman"/>
          <w:sz w:val="24"/>
          <w:szCs w:val="24"/>
        </w:rPr>
      </w:pPr>
    </w:p>
    <w:p w:rsidR="00EA21B0" w:rsidRPr="00634108" w:rsidRDefault="00200B7C" w:rsidP="00EA21B0">
      <w:pPr>
        <w:pStyle w:val="3"/>
        <w:spacing w:before="0" w:after="0" w:line="360" w:lineRule="auto"/>
        <w:ind w:left="794" w:firstLine="709"/>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r w:rsidR="00CA72C5" w:rsidRPr="00634108">
        <w:rPr>
          <w:rFonts w:ascii="Times New Roman" w:hAnsi="Times New Roman" w:cs="Times New Roman"/>
          <w:sz w:val="24"/>
          <w:szCs w:val="24"/>
        </w:rPr>
        <w:t>2</w:t>
      </w:r>
      <w:r w:rsidR="00EA21B0" w:rsidRPr="00634108">
        <w:rPr>
          <w:rFonts w:ascii="Times New Roman" w:hAnsi="Times New Roman" w:cs="Times New Roman"/>
          <w:sz w:val="24"/>
          <w:szCs w:val="24"/>
        </w:rPr>
        <w:t>.1. Необходимость глобального управления</w:t>
      </w:r>
    </w:p>
    <w:p w:rsidR="00EA21B0" w:rsidRPr="00634108" w:rsidRDefault="00EA21B0" w:rsidP="00EA21B0">
      <w:pPr>
        <w:spacing w:after="0" w:line="360" w:lineRule="auto"/>
        <w:ind w:left="454" w:firstLine="709"/>
        <w:contextualSpacing/>
        <w:jc w:val="both"/>
        <w:rPr>
          <w:rFonts w:ascii="Times New Roman" w:hAnsi="Times New Roman" w:cs="Times New Roman"/>
          <w:sz w:val="24"/>
          <w:szCs w:val="24"/>
        </w:rPr>
      </w:pPr>
    </w:p>
    <w:p w:rsidR="00EA21B0" w:rsidRPr="00634108" w:rsidRDefault="00CA72C5" w:rsidP="00EA21B0">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Возникшая </w:t>
      </w:r>
      <w:r w:rsidR="00EA21B0" w:rsidRPr="00634108">
        <w:rPr>
          <w:rFonts w:ascii="Times New Roman" w:hAnsi="Times New Roman" w:cs="Times New Roman"/>
          <w:sz w:val="24"/>
          <w:szCs w:val="24"/>
        </w:rPr>
        <w:t>впервые в мировой истории реальн</w:t>
      </w:r>
      <w:r w:rsidRPr="00634108">
        <w:rPr>
          <w:rFonts w:ascii="Times New Roman" w:hAnsi="Times New Roman" w:cs="Times New Roman"/>
          <w:sz w:val="24"/>
          <w:szCs w:val="24"/>
        </w:rPr>
        <w:t>ая</w:t>
      </w:r>
      <w:r w:rsidR="00EA21B0" w:rsidRPr="00634108">
        <w:rPr>
          <w:rFonts w:ascii="Times New Roman" w:hAnsi="Times New Roman" w:cs="Times New Roman"/>
          <w:sz w:val="24"/>
          <w:szCs w:val="24"/>
        </w:rPr>
        <w:t xml:space="preserve"> угроз</w:t>
      </w:r>
      <w:r w:rsidRPr="00634108">
        <w:rPr>
          <w:rFonts w:ascii="Times New Roman" w:hAnsi="Times New Roman" w:cs="Times New Roman"/>
          <w:sz w:val="24"/>
          <w:szCs w:val="24"/>
        </w:rPr>
        <w:t>а</w:t>
      </w:r>
      <w:r w:rsidR="00EA21B0" w:rsidRPr="00634108">
        <w:rPr>
          <w:rFonts w:ascii="Times New Roman" w:hAnsi="Times New Roman" w:cs="Times New Roman"/>
          <w:sz w:val="24"/>
          <w:szCs w:val="24"/>
        </w:rPr>
        <w:t xml:space="preserve"> самому существованию человечества</w:t>
      </w:r>
      <w:r w:rsidRPr="00634108">
        <w:rPr>
          <w:rFonts w:ascii="Times New Roman" w:hAnsi="Times New Roman" w:cs="Times New Roman"/>
          <w:sz w:val="24"/>
          <w:szCs w:val="24"/>
        </w:rPr>
        <w:t xml:space="preserve"> требует концентрации усилий международного сообщества по упреждению глобальных вызовов и угроз</w:t>
      </w:r>
      <w:r w:rsidR="00EA21B0" w:rsidRPr="00634108">
        <w:rPr>
          <w:rFonts w:ascii="Times New Roman" w:hAnsi="Times New Roman" w:cs="Times New Roman"/>
          <w:sz w:val="24"/>
          <w:szCs w:val="24"/>
        </w:rPr>
        <w:t>.</w:t>
      </w:r>
      <w:r w:rsidRPr="00634108">
        <w:rPr>
          <w:rFonts w:ascii="Times New Roman" w:hAnsi="Times New Roman" w:cs="Times New Roman"/>
          <w:sz w:val="24"/>
          <w:szCs w:val="24"/>
        </w:rPr>
        <w:t xml:space="preserve"> </w:t>
      </w:r>
      <w:r w:rsidR="00EA21B0" w:rsidRPr="00634108">
        <w:rPr>
          <w:rFonts w:ascii="Times New Roman" w:hAnsi="Times New Roman" w:cs="Times New Roman"/>
          <w:sz w:val="24"/>
          <w:szCs w:val="24"/>
        </w:rPr>
        <w:t xml:space="preserve">Между тем эти угрозы </w:t>
      </w:r>
      <w:r w:rsidR="00EA21B0" w:rsidRPr="00634108">
        <w:rPr>
          <w:rFonts w:ascii="Times New Roman" w:hAnsi="Times New Roman" w:cs="Times New Roman"/>
          <w:sz w:val="24"/>
          <w:szCs w:val="24"/>
        </w:rPr>
        <w:lastRenderedPageBreak/>
        <w:t>поистине вселенского масштаба не получают адекватного ответа. «Потребуется, вероятно, возникновение непосредственной и неотвратимой угрозы (вместо нынешней "ползучей опасности") катаклизмов гигантского размаха, чтобы решение глобальных проблем превратилось на деле в приоритетное направление международного сотрудничества. Но тогда может оказаться поздно»</w:t>
      </w:r>
      <w:r w:rsidR="00EA21B0" w:rsidRPr="00634108">
        <w:rPr>
          <w:rStyle w:val="a5"/>
          <w:rFonts w:ascii="Times New Roman" w:hAnsi="Times New Roman" w:cs="Times New Roman"/>
          <w:sz w:val="24"/>
          <w:szCs w:val="24"/>
        </w:rPr>
        <w:footnoteReference w:id="6"/>
      </w:r>
      <w:r w:rsidR="00EA21B0" w:rsidRPr="00634108">
        <w:rPr>
          <w:rFonts w:ascii="Times New Roman" w:hAnsi="Times New Roman" w:cs="Times New Roman"/>
          <w:sz w:val="24"/>
          <w:szCs w:val="24"/>
        </w:rPr>
        <w:t>. Для того, чтобы не опоздать и необходимо глобальное управление или координация усилий мирового сообщества в интересах выживания.</w:t>
      </w:r>
      <w:r w:rsidRPr="00634108">
        <w:rPr>
          <w:rFonts w:ascii="Times New Roman" w:hAnsi="Times New Roman" w:cs="Times New Roman"/>
          <w:sz w:val="24"/>
          <w:szCs w:val="24"/>
        </w:rPr>
        <w:t xml:space="preserve"> В противном случае может сложиться ситуация, когда под воздействием абсолютного императива выживания мировое сообщество будет вынуждено принять любой, пусть даже самый худший из возможных, вариант глобального управления. </w:t>
      </w:r>
    </w:p>
    <w:p w:rsidR="00EA21B0" w:rsidRPr="00634108" w:rsidRDefault="00EA21B0" w:rsidP="00EA21B0">
      <w:pPr>
        <w:pStyle w:val="3"/>
        <w:spacing w:before="0" w:after="0" w:line="360" w:lineRule="auto"/>
        <w:ind w:left="794" w:firstLine="709"/>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p>
    <w:p w:rsidR="00EA21B0" w:rsidRPr="00634108" w:rsidRDefault="00EA21B0" w:rsidP="00EA21B0">
      <w:pPr>
        <w:pStyle w:val="3"/>
        <w:spacing w:before="0" w:after="0" w:line="360" w:lineRule="auto"/>
        <w:ind w:left="794" w:firstLine="709"/>
        <w:contextualSpacing/>
        <w:rPr>
          <w:rFonts w:ascii="Times New Roman" w:hAnsi="Times New Roman" w:cs="Times New Roman"/>
          <w:sz w:val="24"/>
          <w:szCs w:val="24"/>
        </w:rPr>
      </w:pPr>
      <w:r w:rsidRPr="00634108">
        <w:rPr>
          <w:rFonts w:ascii="Times New Roman" w:hAnsi="Times New Roman" w:cs="Times New Roman"/>
          <w:sz w:val="24"/>
          <w:szCs w:val="24"/>
        </w:rPr>
        <w:t xml:space="preserve">      2.</w:t>
      </w:r>
      <w:r w:rsidR="00CA72C5" w:rsidRPr="00634108">
        <w:rPr>
          <w:rFonts w:ascii="Times New Roman" w:hAnsi="Times New Roman" w:cs="Times New Roman"/>
          <w:sz w:val="24"/>
          <w:szCs w:val="24"/>
        </w:rPr>
        <w:t>2.</w:t>
      </w:r>
      <w:r w:rsidRPr="00634108">
        <w:rPr>
          <w:rFonts w:ascii="Times New Roman" w:hAnsi="Times New Roman" w:cs="Times New Roman"/>
          <w:sz w:val="24"/>
          <w:szCs w:val="24"/>
        </w:rPr>
        <w:t xml:space="preserve"> Глобальное управление или «мировое правительство»</w:t>
      </w:r>
      <w:r w:rsidR="007C45AA" w:rsidRPr="00634108">
        <w:rPr>
          <w:rFonts w:ascii="Times New Roman" w:hAnsi="Times New Roman" w:cs="Times New Roman"/>
          <w:sz w:val="24"/>
          <w:szCs w:val="24"/>
        </w:rPr>
        <w:t>?</w:t>
      </w:r>
    </w:p>
    <w:p w:rsidR="00EA21B0" w:rsidRPr="00634108" w:rsidRDefault="00EA21B0" w:rsidP="00EA21B0">
      <w:pPr>
        <w:spacing w:after="0" w:line="360" w:lineRule="auto"/>
        <w:ind w:left="454" w:firstLine="709"/>
        <w:contextualSpacing/>
        <w:jc w:val="both"/>
        <w:rPr>
          <w:rFonts w:ascii="Times New Roman" w:hAnsi="Times New Roman" w:cs="Times New Roman"/>
          <w:sz w:val="24"/>
          <w:szCs w:val="24"/>
        </w:rPr>
      </w:pPr>
    </w:p>
    <w:p w:rsidR="00EA21B0" w:rsidRPr="00634108" w:rsidRDefault="00EA21B0" w:rsidP="00EA21B0">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Идея глобального управления миром как панацеи для освобождения человечества от ужасов межнациональных и гражданских войн является одним из самых древних чаяний мировой интеллектуальной элиты. </w:t>
      </w:r>
      <w:r w:rsidR="005E4298" w:rsidRPr="00634108">
        <w:rPr>
          <w:rFonts w:ascii="Times New Roman" w:hAnsi="Times New Roman" w:cs="Times New Roman"/>
          <w:sz w:val="24"/>
          <w:szCs w:val="24"/>
        </w:rPr>
        <w:t>К</w:t>
      </w:r>
      <w:r w:rsidRPr="00634108">
        <w:rPr>
          <w:rFonts w:ascii="Times New Roman" w:hAnsi="Times New Roman" w:cs="Times New Roman"/>
          <w:sz w:val="24"/>
          <w:szCs w:val="24"/>
        </w:rPr>
        <w:t xml:space="preserve"> середине Х</w:t>
      </w:r>
      <w:r w:rsidRPr="00634108">
        <w:rPr>
          <w:rFonts w:ascii="Times New Roman" w:hAnsi="Times New Roman" w:cs="Times New Roman"/>
          <w:sz w:val="24"/>
          <w:szCs w:val="24"/>
          <w:lang w:val="en-US"/>
        </w:rPr>
        <w:t>I</w:t>
      </w:r>
      <w:r w:rsidR="005E4298" w:rsidRPr="00634108">
        <w:rPr>
          <w:rFonts w:ascii="Times New Roman" w:hAnsi="Times New Roman" w:cs="Times New Roman"/>
          <w:sz w:val="24"/>
          <w:szCs w:val="24"/>
        </w:rPr>
        <w:t xml:space="preserve">Х века идея  </w:t>
      </w:r>
      <w:r w:rsidR="005E4298" w:rsidRPr="00634108">
        <w:rPr>
          <w:rFonts w:ascii="Times New Roman" w:hAnsi="Times New Roman" w:cs="Times New Roman"/>
          <w:i/>
          <w:sz w:val="24"/>
          <w:szCs w:val="24"/>
        </w:rPr>
        <w:t>мирового правительства</w:t>
      </w:r>
      <w:r w:rsidRPr="00634108">
        <w:rPr>
          <w:rFonts w:ascii="Times New Roman" w:hAnsi="Times New Roman" w:cs="Times New Roman"/>
          <w:sz w:val="24"/>
          <w:szCs w:val="24"/>
        </w:rPr>
        <w:t xml:space="preserve"> </w:t>
      </w:r>
      <w:r w:rsidR="005E4298" w:rsidRPr="00634108">
        <w:rPr>
          <w:rFonts w:ascii="Times New Roman" w:hAnsi="Times New Roman" w:cs="Times New Roman"/>
          <w:sz w:val="24"/>
          <w:szCs w:val="24"/>
        </w:rPr>
        <w:t xml:space="preserve">(МИПР) </w:t>
      </w:r>
      <w:r w:rsidRPr="00634108">
        <w:rPr>
          <w:rFonts w:ascii="Times New Roman" w:hAnsi="Times New Roman" w:cs="Times New Roman"/>
          <w:sz w:val="24"/>
          <w:szCs w:val="24"/>
        </w:rPr>
        <w:t xml:space="preserve">получила широкое распространение как альтернатива военному решению противоречий между различными национальными финансово-экономическими центрами. Однако облечь </w:t>
      </w:r>
      <w:r w:rsidR="005E4298" w:rsidRPr="00634108">
        <w:rPr>
          <w:rFonts w:ascii="Times New Roman" w:hAnsi="Times New Roman" w:cs="Times New Roman"/>
          <w:sz w:val="24"/>
          <w:szCs w:val="24"/>
        </w:rPr>
        <w:t xml:space="preserve">эту </w:t>
      </w:r>
      <w:r w:rsidRPr="00634108">
        <w:rPr>
          <w:rFonts w:ascii="Times New Roman" w:hAnsi="Times New Roman" w:cs="Times New Roman"/>
          <w:sz w:val="24"/>
          <w:szCs w:val="24"/>
        </w:rPr>
        <w:t>идею в реальные формы не удалось вследствие набиравшего силу межимпериалистического соперничества. Попытка президента США В. Вильсона создать после Первой мировой войны универсальную международную организацию</w:t>
      </w:r>
      <w:r w:rsidR="005E4298" w:rsidRPr="00634108">
        <w:rPr>
          <w:rFonts w:ascii="Times New Roman" w:hAnsi="Times New Roman" w:cs="Times New Roman"/>
          <w:sz w:val="24"/>
          <w:szCs w:val="24"/>
        </w:rPr>
        <w:t xml:space="preserve"> (Лигу Наций)</w:t>
      </w:r>
      <w:r w:rsidRPr="00634108">
        <w:rPr>
          <w:rFonts w:ascii="Times New Roman" w:hAnsi="Times New Roman" w:cs="Times New Roman"/>
          <w:sz w:val="24"/>
          <w:szCs w:val="24"/>
        </w:rPr>
        <w:t>, ответственную за поддержание мира и международной безопасности также не увенчалась успехом.</w:t>
      </w:r>
    </w:p>
    <w:p w:rsidR="00EA21B0" w:rsidRPr="00634108" w:rsidRDefault="00EA21B0" w:rsidP="00EA21B0">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Новый всплеск активности сторонников идеи МИПР был дан после Второй мировой войны обращением в 1947 г. Альберта Эйнштейна к Генеральной Ассамблее ООН. Отвечая на критику этого обращения советскими учеными С.И. Вавиловым, А. Ф. Иоффе, Н. Н. Семеновым, А. Н. Фрумкиным, Эйнштейн  изложил квинтэссенцию пацифистской позиции, сохраняющую свою силу и поныне: «Я выступаю за мировое </w:t>
      </w:r>
      <w:r w:rsidRPr="00634108">
        <w:rPr>
          <w:rFonts w:ascii="Times New Roman" w:hAnsi="Times New Roman" w:cs="Times New Roman"/>
          <w:sz w:val="24"/>
          <w:szCs w:val="24"/>
        </w:rPr>
        <w:lastRenderedPageBreak/>
        <w:t>правительство, потому что я убежден, что нет другого реального пути устранения самой ужасной опасности, с которой человек когда-либо сталкивался»</w:t>
      </w:r>
      <w:r w:rsidRPr="00634108">
        <w:rPr>
          <w:rStyle w:val="a5"/>
          <w:rFonts w:ascii="Times New Roman" w:hAnsi="Times New Roman" w:cs="Times New Roman"/>
          <w:sz w:val="24"/>
          <w:szCs w:val="24"/>
        </w:rPr>
        <w:footnoteReference w:id="7"/>
      </w:r>
      <w:r w:rsidRPr="00634108">
        <w:rPr>
          <w:rFonts w:ascii="Times New Roman" w:hAnsi="Times New Roman" w:cs="Times New Roman"/>
          <w:sz w:val="24"/>
          <w:szCs w:val="24"/>
        </w:rPr>
        <w:t>.</w:t>
      </w:r>
    </w:p>
    <w:p w:rsidR="00E537D5" w:rsidRPr="00634108" w:rsidRDefault="00EA21B0" w:rsidP="00EA21B0">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Пацифистские устремления создать эффективную систему поддержания международной безопасности посредством МИПР продолжаются и поныне. </w:t>
      </w:r>
      <w:r w:rsidR="005E4298" w:rsidRPr="00634108">
        <w:rPr>
          <w:rFonts w:ascii="Times New Roman" w:hAnsi="Times New Roman" w:cs="Times New Roman"/>
          <w:sz w:val="24"/>
          <w:szCs w:val="24"/>
        </w:rPr>
        <w:t>Но реализовать идею на практике оказывается невозможным</w:t>
      </w:r>
      <w:r w:rsidRPr="00634108">
        <w:rPr>
          <w:rFonts w:ascii="Times New Roman" w:hAnsi="Times New Roman" w:cs="Times New Roman"/>
          <w:sz w:val="24"/>
          <w:szCs w:val="24"/>
        </w:rPr>
        <w:t>,</w:t>
      </w:r>
      <w:r w:rsidR="005E4298" w:rsidRPr="00634108">
        <w:rPr>
          <w:rFonts w:ascii="Times New Roman" w:hAnsi="Times New Roman" w:cs="Times New Roman"/>
          <w:sz w:val="24"/>
          <w:szCs w:val="24"/>
        </w:rPr>
        <w:t xml:space="preserve"> так как</w:t>
      </w:r>
      <w:r w:rsidRPr="00634108">
        <w:rPr>
          <w:rFonts w:ascii="Times New Roman" w:hAnsi="Times New Roman" w:cs="Times New Roman"/>
          <w:sz w:val="24"/>
          <w:szCs w:val="24"/>
        </w:rPr>
        <w:t xml:space="preserve"> политическая эффективность выдвигаемых </w:t>
      </w:r>
      <w:r w:rsidR="005E4298" w:rsidRPr="00634108">
        <w:rPr>
          <w:rFonts w:ascii="Times New Roman" w:hAnsi="Times New Roman" w:cs="Times New Roman"/>
          <w:sz w:val="24"/>
          <w:szCs w:val="24"/>
        </w:rPr>
        <w:t xml:space="preserve">пацифистами </w:t>
      </w:r>
      <w:r w:rsidRPr="00634108">
        <w:rPr>
          <w:rFonts w:ascii="Times New Roman" w:hAnsi="Times New Roman" w:cs="Times New Roman"/>
          <w:sz w:val="24"/>
          <w:szCs w:val="24"/>
        </w:rPr>
        <w:t xml:space="preserve">лозунгов мирового порядка, свободного от войн, снижается очевидной связью некоторых из них с мировыми политическими и финансовыми группами, а также </w:t>
      </w:r>
      <w:r w:rsidR="00EC489D" w:rsidRPr="00634108">
        <w:rPr>
          <w:rFonts w:ascii="Times New Roman" w:hAnsi="Times New Roman" w:cs="Times New Roman"/>
          <w:sz w:val="24"/>
          <w:szCs w:val="24"/>
        </w:rPr>
        <w:t>транснациональными корпорациями</w:t>
      </w:r>
      <w:r w:rsidRPr="00634108">
        <w:rPr>
          <w:rFonts w:ascii="Times New Roman" w:hAnsi="Times New Roman" w:cs="Times New Roman"/>
          <w:sz w:val="24"/>
          <w:szCs w:val="24"/>
        </w:rPr>
        <w:t xml:space="preserve">. </w:t>
      </w:r>
      <w:r w:rsidR="005E4298" w:rsidRPr="00634108">
        <w:rPr>
          <w:rFonts w:ascii="Times New Roman" w:hAnsi="Times New Roman" w:cs="Times New Roman"/>
          <w:sz w:val="24"/>
          <w:szCs w:val="24"/>
        </w:rPr>
        <w:t xml:space="preserve">Известно, что </w:t>
      </w:r>
      <w:r w:rsidR="00EC489D" w:rsidRPr="00634108">
        <w:rPr>
          <w:rFonts w:ascii="Times New Roman" w:hAnsi="Times New Roman" w:cs="Times New Roman"/>
          <w:sz w:val="24"/>
          <w:szCs w:val="24"/>
        </w:rPr>
        <w:t xml:space="preserve">один из главных адептов МИПР </w:t>
      </w:r>
      <w:r w:rsidRPr="00634108">
        <w:rPr>
          <w:rFonts w:ascii="Times New Roman" w:hAnsi="Times New Roman" w:cs="Times New Roman"/>
          <w:sz w:val="24"/>
          <w:szCs w:val="24"/>
        </w:rPr>
        <w:t>Нельсон Рокфеллер</w:t>
      </w:r>
      <w:r w:rsidR="005E4298" w:rsidRPr="00634108">
        <w:rPr>
          <w:rFonts w:ascii="Times New Roman" w:hAnsi="Times New Roman" w:cs="Times New Roman"/>
          <w:sz w:val="24"/>
          <w:szCs w:val="24"/>
        </w:rPr>
        <w:t xml:space="preserve"> ещ</w:t>
      </w:r>
      <w:r w:rsidR="00501D46" w:rsidRPr="00634108">
        <w:rPr>
          <w:rFonts w:ascii="Times New Roman" w:hAnsi="Times New Roman" w:cs="Times New Roman"/>
          <w:sz w:val="24"/>
          <w:szCs w:val="24"/>
        </w:rPr>
        <w:t>е</w:t>
      </w:r>
      <w:r w:rsidR="005E4298" w:rsidRPr="00634108">
        <w:rPr>
          <w:rFonts w:ascii="Times New Roman" w:hAnsi="Times New Roman" w:cs="Times New Roman"/>
          <w:sz w:val="24"/>
          <w:szCs w:val="24"/>
        </w:rPr>
        <w:t xml:space="preserve"> </w:t>
      </w:r>
      <w:r w:rsidRPr="00634108">
        <w:rPr>
          <w:rFonts w:ascii="Times New Roman" w:hAnsi="Times New Roman" w:cs="Times New Roman"/>
          <w:sz w:val="24"/>
          <w:szCs w:val="24"/>
        </w:rPr>
        <w:t xml:space="preserve">в 1962 году </w:t>
      </w:r>
      <w:r w:rsidR="005E4298" w:rsidRPr="00634108">
        <w:rPr>
          <w:rFonts w:ascii="Times New Roman" w:hAnsi="Times New Roman" w:cs="Times New Roman"/>
          <w:sz w:val="24"/>
          <w:szCs w:val="24"/>
        </w:rPr>
        <w:t>откровенно высказался в пользу мирового порядка, в котором «</w:t>
      </w:r>
      <w:r w:rsidRPr="00634108">
        <w:rPr>
          <w:rFonts w:ascii="Times New Roman" w:hAnsi="Times New Roman" w:cs="Times New Roman"/>
          <w:sz w:val="24"/>
          <w:szCs w:val="24"/>
        </w:rPr>
        <w:t xml:space="preserve">США взяли </w:t>
      </w:r>
      <w:r w:rsidR="00EC489D" w:rsidRPr="00634108">
        <w:rPr>
          <w:rFonts w:ascii="Times New Roman" w:hAnsi="Times New Roman" w:cs="Times New Roman"/>
          <w:sz w:val="24"/>
          <w:szCs w:val="24"/>
        </w:rPr>
        <w:t xml:space="preserve">бы </w:t>
      </w:r>
      <w:r w:rsidRPr="00634108">
        <w:rPr>
          <w:rFonts w:ascii="Times New Roman" w:hAnsi="Times New Roman" w:cs="Times New Roman"/>
          <w:sz w:val="24"/>
          <w:szCs w:val="24"/>
        </w:rPr>
        <w:t>на себя лидерство среди всех свободных народов»</w:t>
      </w:r>
      <w:r w:rsidR="00570106" w:rsidRPr="00634108">
        <w:rPr>
          <w:rStyle w:val="a5"/>
          <w:rFonts w:ascii="Times New Roman" w:hAnsi="Times New Roman" w:cs="Times New Roman"/>
          <w:sz w:val="24"/>
          <w:szCs w:val="24"/>
        </w:rPr>
        <w:footnoteReference w:id="8"/>
      </w:r>
      <w:r w:rsidR="005E4298" w:rsidRPr="00634108">
        <w:rPr>
          <w:rFonts w:ascii="Times New Roman" w:hAnsi="Times New Roman" w:cs="Times New Roman"/>
          <w:sz w:val="24"/>
          <w:szCs w:val="24"/>
        </w:rPr>
        <w:t xml:space="preserve">. Такая постановка вопроса отождествляет идею </w:t>
      </w:r>
      <w:r w:rsidRPr="00634108">
        <w:rPr>
          <w:rFonts w:ascii="Times New Roman" w:hAnsi="Times New Roman" w:cs="Times New Roman"/>
          <w:sz w:val="24"/>
          <w:szCs w:val="24"/>
        </w:rPr>
        <w:t>МИПР</w:t>
      </w:r>
      <w:r w:rsidR="00E537D5" w:rsidRPr="00634108">
        <w:rPr>
          <w:rFonts w:ascii="Times New Roman" w:hAnsi="Times New Roman" w:cs="Times New Roman"/>
          <w:sz w:val="24"/>
          <w:szCs w:val="24"/>
        </w:rPr>
        <w:t xml:space="preserve"> с концепцией </w:t>
      </w:r>
      <w:r w:rsidR="00E537D5" w:rsidRPr="00634108">
        <w:rPr>
          <w:rFonts w:ascii="Times New Roman" w:hAnsi="Times New Roman" w:cs="Times New Roman"/>
          <w:sz w:val="24"/>
          <w:szCs w:val="24"/>
          <w:lang w:val="en-US"/>
        </w:rPr>
        <w:t>Pax</w:t>
      </w:r>
      <w:r w:rsidR="00E537D5" w:rsidRPr="00634108">
        <w:rPr>
          <w:rFonts w:ascii="Times New Roman" w:hAnsi="Times New Roman" w:cs="Times New Roman"/>
          <w:sz w:val="24"/>
          <w:szCs w:val="24"/>
        </w:rPr>
        <w:t xml:space="preserve"> </w:t>
      </w:r>
      <w:r w:rsidR="00E537D5" w:rsidRPr="00634108">
        <w:rPr>
          <w:rFonts w:ascii="Times New Roman" w:hAnsi="Times New Roman" w:cs="Times New Roman"/>
          <w:sz w:val="24"/>
          <w:szCs w:val="24"/>
          <w:lang w:val="en-US"/>
        </w:rPr>
        <w:t>Americana</w:t>
      </w:r>
      <w:r w:rsidR="00E537D5" w:rsidRPr="00634108">
        <w:rPr>
          <w:rFonts w:ascii="Times New Roman" w:hAnsi="Times New Roman" w:cs="Times New Roman"/>
          <w:sz w:val="24"/>
          <w:szCs w:val="24"/>
        </w:rPr>
        <w:t xml:space="preserve"> и делает ее политически неприемлемой для мирового сообщества.</w:t>
      </w:r>
    </w:p>
    <w:p w:rsidR="00EA21B0" w:rsidRPr="00634108" w:rsidRDefault="00EA21B0" w:rsidP="00EA21B0">
      <w:pPr>
        <w:spacing w:after="0" w:line="360" w:lineRule="auto"/>
        <w:ind w:left="454" w:firstLine="709"/>
        <w:contextualSpacing/>
        <w:jc w:val="both"/>
        <w:rPr>
          <w:rFonts w:ascii="Times New Roman" w:eastAsia="TimesNewRomanPSMT" w:hAnsi="Times New Roman" w:cs="Times New Roman"/>
          <w:sz w:val="24"/>
          <w:szCs w:val="24"/>
        </w:rPr>
      </w:pPr>
      <w:r w:rsidRPr="00634108">
        <w:rPr>
          <w:rFonts w:ascii="Times New Roman" w:hAnsi="Times New Roman" w:cs="Times New Roman"/>
          <w:sz w:val="24"/>
          <w:szCs w:val="24"/>
        </w:rPr>
        <w:t xml:space="preserve">С окончанием «холодной войны» возникла иллюзия того, что демократическое мировое глобальное управление может быть установлено очень быстро путем замены Вестфальско-Венской системы международных отношений Хельсинкской, </w:t>
      </w:r>
      <w:r w:rsidR="00E537D5" w:rsidRPr="00634108">
        <w:rPr>
          <w:rFonts w:ascii="Times New Roman" w:hAnsi="Times New Roman" w:cs="Times New Roman"/>
          <w:sz w:val="24"/>
          <w:szCs w:val="24"/>
        </w:rPr>
        <w:t>основанной на примате прав человека и демократических свобод</w:t>
      </w:r>
      <w:r w:rsidRPr="00634108">
        <w:rPr>
          <w:rFonts w:ascii="Times New Roman" w:hAnsi="Times New Roman" w:cs="Times New Roman"/>
          <w:sz w:val="24"/>
          <w:szCs w:val="24"/>
        </w:rPr>
        <w:t xml:space="preserve">.  </w:t>
      </w:r>
    </w:p>
    <w:p w:rsidR="007C45AA" w:rsidRPr="00634108" w:rsidRDefault="00EA21B0" w:rsidP="00EA21B0">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В течение последующего десятилетия эйфория в связи с всеобщим торжеством демократии прошла. Этому в большой степени способствовало полное игнорирование «ведущими демократиями» прав и свобод «нетитульных»</w:t>
      </w:r>
      <w:r w:rsidR="00094D5C">
        <w:rPr>
          <w:rFonts w:ascii="Times New Roman" w:hAnsi="Times New Roman" w:cs="Times New Roman"/>
          <w:sz w:val="24"/>
          <w:szCs w:val="24"/>
        </w:rPr>
        <w:t xml:space="preserve"> граждан бывшего СССР</w:t>
      </w:r>
      <w:r w:rsidRPr="00634108">
        <w:rPr>
          <w:rFonts w:ascii="Times New Roman" w:hAnsi="Times New Roman" w:cs="Times New Roman"/>
          <w:sz w:val="24"/>
          <w:szCs w:val="24"/>
        </w:rPr>
        <w:t xml:space="preserve"> на постсоветском пространстве</w:t>
      </w:r>
      <w:r w:rsidRPr="00634108">
        <w:rPr>
          <w:rStyle w:val="a5"/>
          <w:rFonts w:ascii="Times New Roman" w:hAnsi="Times New Roman" w:cs="Times New Roman"/>
          <w:sz w:val="24"/>
          <w:szCs w:val="24"/>
        </w:rPr>
        <w:footnoteReference w:id="9"/>
      </w:r>
      <w:r w:rsidR="00094D5C">
        <w:rPr>
          <w:rFonts w:ascii="Times New Roman" w:hAnsi="Times New Roman" w:cs="Times New Roman"/>
          <w:sz w:val="24"/>
          <w:szCs w:val="24"/>
        </w:rPr>
        <w:t xml:space="preserve"> - русских в странах Балтии, абхазов и осетин в Грузии, русских и украинцев в Молдавии и т.д.</w:t>
      </w:r>
      <w:r w:rsidRPr="00634108">
        <w:rPr>
          <w:rFonts w:ascii="Times New Roman" w:hAnsi="Times New Roman" w:cs="Times New Roman"/>
          <w:sz w:val="24"/>
          <w:szCs w:val="24"/>
        </w:rPr>
        <w:t xml:space="preserve"> </w:t>
      </w:r>
    </w:p>
    <w:p w:rsidR="00E537D5" w:rsidRPr="00634108" w:rsidRDefault="00EA21B0" w:rsidP="00572718">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Смена </w:t>
      </w:r>
      <w:r w:rsidR="007C45AA" w:rsidRPr="00634108">
        <w:rPr>
          <w:rFonts w:ascii="Times New Roman" w:hAnsi="Times New Roman" w:cs="Times New Roman"/>
          <w:sz w:val="24"/>
          <w:szCs w:val="24"/>
        </w:rPr>
        <w:t xml:space="preserve">приоритетов в оценке перспектив демократического мироустройства </w:t>
      </w:r>
      <w:r w:rsidRPr="00634108">
        <w:rPr>
          <w:rFonts w:ascii="Times New Roman" w:hAnsi="Times New Roman" w:cs="Times New Roman"/>
          <w:sz w:val="24"/>
          <w:szCs w:val="24"/>
        </w:rPr>
        <w:t xml:space="preserve">в российском общественном сознании нашла отражение в редакциях концепции внешней политики 2008 и 2013 гг., выступлениях главы государства на совещаниях послов и постпредов, в рамках Валдайских встреч и </w:t>
      </w:r>
      <w:r w:rsidR="00572718" w:rsidRPr="00634108">
        <w:rPr>
          <w:rFonts w:ascii="Times New Roman" w:hAnsi="Times New Roman" w:cs="Times New Roman"/>
          <w:sz w:val="24"/>
          <w:szCs w:val="24"/>
        </w:rPr>
        <w:t xml:space="preserve">др. </w:t>
      </w:r>
      <w:r w:rsidR="007C45AA" w:rsidRPr="00634108">
        <w:rPr>
          <w:rFonts w:ascii="Times New Roman" w:hAnsi="Times New Roman" w:cs="Times New Roman"/>
          <w:sz w:val="24"/>
          <w:szCs w:val="24"/>
        </w:rPr>
        <w:t xml:space="preserve">директивных </w:t>
      </w:r>
      <w:r w:rsidR="00572718" w:rsidRPr="00634108">
        <w:rPr>
          <w:rFonts w:ascii="Times New Roman" w:hAnsi="Times New Roman" w:cs="Times New Roman"/>
          <w:sz w:val="24"/>
          <w:szCs w:val="24"/>
        </w:rPr>
        <w:t xml:space="preserve">документах, в которых начиная с 2000 г. все более четко подчеркивалась необходимость принципиального отстаивания национальных интересов во внешней политике России. </w:t>
      </w:r>
      <w:r w:rsidR="00572718" w:rsidRPr="00634108">
        <w:rPr>
          <w:rFonts w:ascii="Times New Roman" w:hAnsi="Times New Roman" w:cs="Times New Roman"/>
          <w:sz w:val="24"/>
          <w:szCs w:val="24"/>
        </w:rPr>
        <w:lastRenderedPageBreak/>
        <w:t xml:space="preserve">Этим интересам соответствует и повышение уровня </w:t>
      </w:r>
      <w:r w:rsidR="007C45AA" w:rsidRPr="00634108">
        <w:rPr>
          <w:rFonts w:ascii="Times New Roman" w:hAnsi="Times New Roman" w:cs="Times New Roman"/>
          <w:sz w:val="24"/>
          <w:szCs w:val="24"/>
        </w:rPr>
        <w:t xml:space="preserve">демократического </w:t>
      </w:r>
      <w:r w:rsidR="00572718" w:rsidRPr="00634108">
        <w:rPr>
          <w:rFonts w:ascii="Times New Roman" w:hAnsi="Times New Roman" w:cs="Times New Roman"/>
          <w:sz w:val="24"/>
          <w:szCs w:val="24"/>
        </w:rPr>
        <w:t xml:space="preserve">глобального управления в </w:t>
      </w:r>
      <w:r w:rsidR="00501D46" w:rsidRPr="00634108">
        <w:rPr>
          <w:rFonts w:ascii="Times New Roman" w:hAnsi="Times New Roman" w:cs="Times New Roman"/>
          <w:sz w:val="24"/>
          <w:szCs w:val="24"/>
        </w:rPr>
        <w:t>целях</w:t>
      </w:r>
      <w:r w:rsidR="00572718" w:rsidRPr="00634108">
        <w:rPr>
          <w:rFonts w:ascii="Times New Roman" w:hAnsi="Times New Roman" w:cs="Times New Roman"/>
          <w:sz w:val="24"/>
          <w:szCs w:val="24"/>
        </w:rPr>
        <w:t xml:space="preserve"> решения глобальных проблем и устойчивого развития. </w:t>
      </w:r>
    </w:p>
    <w:p w:rsidR="00572718" w:rsidRPr="00634108" w:rsidRDefault="00572718" w:rsidP="00572718">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Каковы же реальные предпосылки для интеграции мирового сообщества?</w:t>
      </w:r>
    </w:p>
    <w:p w:rsidR="00E537D5" w:rsidRPr="00634108" w:rsidRDefault="00E537D5" w:rsidP="00572718">
      <w:pPr>
        <w:pStyle w:val="3"/>
        <w:spacing w:before="0" w:after="0" w:line="240" w:lineRule="auto"/>
        <w:ind w:left="794" w:firstLine="709"/>
        <w:contextualSpacing/>
        <w:jc w:val="center"/>
        <w:rPr>
          <w:rFonts w:ascii="Times New Roman" w:hAnsi="Times New Roman" w:cs="Times New Roman"/>
          <w:sz w:val="24"/>
          <w:szCs w:val="24"/>
        </w:rPr>
      </w:pPr>
    </w:p>
    <w:p w:rsidR="00572718" w:rsidRPr="00634108" w:rsidRDefault="00572718" w:rsidP="00572718">
      <w:pPr>
        <w:pStyle w:val="3"/>
        <w:spacing w:before="0" w:after="0" w:line="240" w:lineRule="auto"/>
        <w:ind w:left="794" w:firstLine="709"/>
        <w:contextualSpacing/>
        <w:jc w:val="center"/>
        <w:rPr>
          <w:rFonts w:ascii="Times New Roman" w:hAnsi="Times New Roman" w:cs="Times New Roman"/>
          <w:sz w:val="24"/>
          <w:szCs w:val="24"/>
        </w:rPr>
      </w:pPr>
      <w:r w:rsidRPr="00634108">
        <w:rPr>
          <w:rFonts w:ascii="Times New Roman" w:hAnsi="Times New Roman" w:cs="Times New Roman"/>
          <w:sz w:val="24"/>
          <w:szCs w:val="24"/>
        </w:rPr>
        <w:t>2.3. Формирование мирового общественного мнения и гражданского общества сторонников выживания</w:t>
      </w:r>
    </w:p>
    <w:p w:rsidR="00572718" w:rsidRPr="00634108" w:rsidRDefault="00572718" w:rsidP="00572718">
      <w:pPr>
        <w:spacing w:after="0" w:line="240" w:lineRule="auto"/>
        <w:ind w:left="454" w:firstLine="709"/>
        <w:contextualSpacing/>
        <w:jc w:val="both"/>
        <w:rPr>
          <w:rFonts w:ascii="Times New Roman" w:hAnsi="Times New Roman" w:cs="Times New Roman"/>
          <w:sz w:val="24"/>
          <w:szCs w:val="24"/>
        </w:rPr>
      </w:pPr>
    </w:p>
    <w:p w:rsidR="00572718" w:rsidRPr="00634108" w:rsidRDefault="00B70A4A" w:rsidP="00572718">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Практическая реализация идеи </w:t>
      </w:r>
      <w:r w:rsidRPr="00634108">
        <w:rPr>
          <w:rFonts w:ascii="Times New Roman" w:hAnsi="Times New Roman" w:cs="Times New Roman"/>
          <w:i/>
          <w:sz w:val="24"/>
          <w:szCs w:val="24"/>
        </w:rPr>
        <w:t>демократического глобального управления</w:t>
      </w:r>
      <w:r w:rsidRPr="00634108">
        <w:rPr>
          <w:rFonts w:ascii="Times New Roman" w:hAnsi="Times New Roman" w:cs="Times New Roman"/>
          <w:sz w:val="24"/>
          <w:szCs w:val="24"/>
        </w:rPr>
        <w:t xml:space="preserve"> (сетевого мироустройс</w:t>
      </w:r>
      <w:r w:rsidR="0061650C" w:rsidRPr="00634108">
        <w:rPr>
          <w:rFonts w:ascii="Times New Roman" w:hAnsi="Times New Roman" w:cs="Times New Roman"/>
          <w:sz w:val="24"/>
          <w:szCs w:val="24"/>
        </w:rPr>
        <w:t>тв</w:t>
      </w:r>
      <w:r w:rsidRPr="00634108">
        <w:rPr>
          <w:rFonts w:ascii="Times New Roman" w:hAnsi="Times New Roman" w:cs="Times New Roman"/>
          <w:sz w:val="24"/>
          <w:szCs w:val="24"/>
        </w:rPr>
        <w:t xml:space="preserve">а) невозможна без опоры на поддержку мощного всемирного социального движения, в идеале – интернациональной партии убежденных сторонников всемирного </w:t>
      </w:r>
      <w:r w:rsidR="00501D46" w:rsidRPr="00634108">
        <w:rPr>
          <w:rFonts w:ascii="Times New Roman" w:hAnsi="Times New Roman" w:cs="Times New Roman"/>
          <w:sz w:val="24"/>
          <w:szCs w:val="24"/>
        </w:rPr>
        <w:t>интеграции</w:t>
      </w:r>
      <w:r w:rsidRPr="00634108">
        <w:rPr>
          <w:rFonts w:ascii="Times New Roman" w:hAnsi="Times New Roman" w:cs="Times New Roman"/>
          <w:sz w:val="24"/>
          <w:szCs w:val="24"/>
        </w:rPr>
        <w:t>, объединенных общим мировоззрением и дисциплиной.</w:t>
      </w:r>
    </w:p>
    <w:p w:rsidR="0061650C" w:rsidRPr="00634108" w:rsidRDefault="007C45AA" w:rsidP="0061650C">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Научно-техническая революция </w:t>
      </w:r>
      <w:r w:rsidR="00E977C8" w:rsidRPr="00634108">
        <w:rPr>
          <w:rFonts w:ascii="Times New Roman" w:hAnsi="Times New Roman" w:cs="Times New Roman"/>
          <w:sz w:val="24"/>
          <w:szCs w:val="24"/>
        </w:rPr>
        <w:t>дает гигантские возможности для объединения единомышленников-сторонников выживания посредством их общения через всемирную паутину. Интернет до сих пор активно применяется в политической борьбе на международной арене для проведения подрывных акций типа «цветных революций». Но он може</w:t>
      </w:r>
      <w:r w:rsidR="00216919" w:rsidRPr="00634108">
        <w:rPr>
          <w:rFonts w:ascii="Times New Roman" w:hAnsi="Times New Roman" w:cs="Times New Roman"/>
          <w:sz w:val="24"/>
          <w:szCs w:val="24"/>
        </w:rPr>
        <w:t>т</w:t>
      </w:r>
      <w:r w:rsidR="00E977C8" w:rsidRPr="00634108">
        <w:rPr>
          <w:rFonts w:ascii="Times New Roman" w:hAnsi="Times New Roman" w:cs="Times New Roman"/>
          <w:sz w:val="24"/>
          <w:szCs w:val="24"/>
        </w:rPr>
        <w:t xml:space="preserve"> применять</w:t>
      </w:r>
      <w:r w:rsidR="00216919" w:rsidRPr="00634108">
        <w:rPr>
          <w:rFonts w:ascii="Times New Roman" w:hAnsi="Times New Roman" w:cs="Times New Roman"/>
          <w:sz w:val="24"/>
          <w:szCs w:val="24"/>
        </w:rPr>
        <w:t>ся</w:t>
      </w:r>
      <w:r w:rsidR="00E977C8" w:rsidRPr="00634108">
        <w:rPr>
          <w:rFonts w:ascii="Times New Roman" w:hAnsi="Times New Roman" w:cs="Times New Roman"/>
          <w:sz w:val="24"/>
          <w:szCs w:val="24"/>
        </w:rPr>
        <w:t xml:space="preserve"> и для конструктивных целей объединения сторонников выживания. К этому выводу приходят и рационально мыслящие исследователи на Западе. Так глава проекта «Глобальное управление» Вашингтонского фонда «Новая Америка» П</w:t>
      </w:r>
      <w:r w:rsidR="00342AB2" w:rsidRPr="00634108">
        <w:rPr>
          <w:rFonts w:ascii="Times New Roman" w:hAnsi="Times New Roman" w:cs="Times New Roman"/>
          <w:sz w:val="24"/>
          <w:szCs w:val="24"/>
        </w:rPr>
        <w:t xml:space="preserve">. </w:t>
      </w:r>
      <w:r w:rsidR="00E977C8" w:rsidRPr="00634108">
        <w:rPr>
          <w:rFonts w:ascii="Times New Roman" w:hAnsi="Times New Roman" w:cs="Times New Roman"/>
          <w:sz w:val="24"/>
          <w:szCs w:val="24"/>
        </w:rPr>
        <w:t>Ханна</w:t>
      </w:r>
      <w:r w:rsidR="00361D53" w:rsidRPr="00634108">
        <w:rPr>
          <w:rFonts w:ascii="Times New Roman" w:hAnsi="Times New Roman" w:cs="Times New Roman"/>
          <w:sz w:val="24"/>
          <w:szCs w:val="24"/>
        </w:rPr>
        <w:t xml:space="preserve"> призывает не оставлять дело создания сетевого мироустройства на произвол отдельных государств или политиков. В «мегадипломатию» должны, по его мнению</w:t>
      </w:r>
      <w:r w:rsidR="00231CBD" w:rsidRPr="00634108">
        <w:rPr>
          <w:rFonts w:ascii="Times New Roman" w:hAnsi="Times New Roman" w:cs="Times New Roman"/>
          <w:sz w:val="24"/>
          <w:szCs w:val="24"/>
        </w:rPr>
        <w:t>,</w:t>
      </w:r>
      <w:r w:rsidR="00361D53" w:rsidRPr="00634108">
        <w:rPr>
          <w:rFonts w:ascii="Times New Roman" w:hAnsi="Times New Roman" w:cs="Times New Roman"/>
          <w:sz w:val="24"/>
          <w:szCs w:val="24"/>
        </w:rPr>
        <w:t xml:space="preserve"> активно включаться наряду с правительствами, НПО. компании,</w:t>
      </w:r>
      <w:r w:rsidR="00C846B3" w:rsidRPr="00634108">
        <w:rPr>
          <w:rFonts w:ascii="Times New Roman" w:hAnsi="Times New Roman" w:cs="Times New Roman"/>
          <w:sz w:val="24"/>
          <w:szCs w:val="24"/>
        </w:rPr>
        <w:t xml:space="preserve"> религиозные группы и отдельные граждане</w:t>
      </w:r>
      <w:r w:rsidR="00C846B3" w:rsidRPr="00634108">
        <w:rPr>
          <w:rStyle w:val="a5"/>
          <w:rFonts w:ascii="Times New Roman" w:hAnsi="Times New Roman" w:cs="Times New Roman"/>
          <w:sz w:val="24"/>
          <w:szCs w:val="24"/>
        </w:rPr>
        <w:footnoteReference w:id="10"/>
      </w:r>
      <w:r w:rsidR="00C846B3" w:rsidRPr="00634108">
        <w:rPr>
          <w:rFonts w:ascii="Times New Roman" w:hAnsi="Times New Roman" w:cs="Times New Roman"/>
          <w:sz w:val="24"/>
          <w:szCs w:val="24"/>
        </w:rPr>
        <w:t>.</w:t>
      </w:r>
    </w:p>
    <w:p w:rsidR="00094D5C" w:rsidRDefault="00C846B3" w:rsidP="00094D5C">
      <w:pPr>
        <w:spacing w:after="0" w:line="360" w:lineRule="auto"/>
        <w:ind w:left="454" w:firstLine="709"/>
        <w:contextualSpacing/>
        <w:jc w:val="both"/>
        <w:rPr>
          <w:rFonts w:ascii="Times New Roman" w:hAnsi="Times New Roman" w:cs="Times New Roman"/>
          <w:sz w:val="24"/>
          <w:szCs w:val="24"/>
          <w:shd w:val="clear" w:color="auto" w:fill="FFFFFF"/>
        </w:rPr>
      </w:pPr>
      <w:r w:rsidRPr="00634108">
        <w:rPr>
          <w:rFonts w:ascii="Times New Roman" w:hAnsi="Times New Roman" w:cs="Times New Roman"/>
          <w:sz w:val="24"/>
          <w:szCs w:val="24"/>
        </w:rPr>
        <w:t>Но для реализации идеи «мегадипломатии» или</w:t>
      </w:r>
      <w:r w:rsidR="00231CBD" w:rsidRPr="00634108">
        <w:rPr>
          <w:rFonts w:ascii="Times New Roman" w:hAnsi="Times New Roman" w:cs="Times New Roman"/>
          <w:sz w:val="24"/>
          <w:szCs w:val="24"/>
        </w:rPr>
        <w:t>,</w:t>
      </w:r>
      <w:r w:rsidRPr="00634108">
        <w:rPr>
          <w:rFonts w:ascii="Times New Roman" w:hAnsi="Times New Roman" w:cs="Times New Roman"/>
          <w:sz w:val="24"/>
          <w:szCs w:val="24"/>
        </w:rPr>
        <w:t xml:space="preserve"> как мы ее понимаем</w:t>
      </w:r>
      <w:r w:rsidR="00231CBD" w:rsidRPr="00634108">
        <w:rPr>
          <w:rFonts w:ascii="Times New Roman" w:hAnsi="Times New Roman" w:cs="Times New Roman"/>
          <w:sz w:val="24"/>
          <w:szCs w:val="24"/>
        </w:rPr>
        <w:t>,</w:t>
      </w:r>
      <w:r w:rsidRPr="00634108">
        <w:rPr>
          <w:rFonts w:ascii="Times New Roman" w:hAnsi="Times New Roman" w:cs="Times New Roman"/>
          <w:sz w:val="24"/>
          <w:szCs w:val="24"/>
        </w:rPr>
        <w:t xml:space="preserve"> широкого общественного движения за противостояние глобальным вызовам и угрозам необходима объединяющая всех и каждого </w:t>
      </w:r>
      <w:r w:rsidRPr="00634108">
        <w:rPr>
          <w:rFonts w:ascii="Times New Roman" w:hAnsi="Times New Roman" w:cs="Times New Roman"/>
          <w:i/>
          <w:sz w:val="24"/>
          <w:szCs w:val="24"/>
        </w:rPr>
        <w:t>идеология</w:t>
      </w:r>
      <w:r w:rsidRPr="00634108">
        <w:rPr>
          <w:rFonts w:ascii="Times New Roman" w:hAnsi="Times New Roman" w:cs="Times New Roman"/>
          <w:sz w:val="24"/>
          <w:szCs w:val="24"/>
        </w:rPr>
        <w:t>. Черты этой идеологии</w:t>
      </w:r>
      <w:r w:rsidR="00231CBD" w:rsidRPr="00634108">
        <w:rPr>
          <w:rFonts w:ascii="Times New Roman" w:hAnsi="Times New Roman" w:cs="Times New Roman"/>
          <w:sz w:val="24"/>
          <w:szCs w:val="24"/>
        </w:rPr>
        <w:t xml:space="preserve"> </w:t>
      </w:r>
      <w:r w:rsidRPr="00634108">
        <w:rPr>
          <w:rFonts w:ascii="Times New Roman" w:hAnsi="Times New Roman" w:cs="Times New Roman"/>
          <w:sz w:val="24"/>
          <w:szCs w:val="24"/>
        </w:rPr>
        <w:t xml:space="preserve">были </w:t>
      </w:r>
      <w:r w:rsidR="00231CBD" w:rsidRPr="00634108">
        <w:rPr>
          <w:rFonts w:ascii="Times New Roman" w:hAnsi="Times New Roman" w:cs="Times New Roman"/>
          <w:sz w:val="24"/>
          <w:szCs w:val="24"/>
        </w:rPr>
        <w:t xml:space="preserve">сформулированы </w:t>
      </w:r>
      <w:r w:rsidRPr="00634108">
        <w:rPr>
          <w:rFonts w:ascii="Times New Roman" w:hAnsi="Times New Roman" w:cs="Times New Roman"/>
          <w:sz w:val="24"/>
          <w:szCs w:val="24"/>
        </w:rPr>
        <w:t xml:space="preserve">русскими космистами </w:t>
      </w:r>
      <w:r w:rsidRPr="00634108">
        <w:rPr>
          <w:rFonts w:ascii="Times New Roman" w:hAnsi="Times New Roman" w:cs="Times New Roman"/>
          <w:sz w:val="24"/>
          <w:szCs w:val="24"/>
          <w:shd w:val="clear" w:color="auto" w:fill="FFFFFF"/>
        </w:rPr>
        <w:t>(К.Э. Циолковский, В.И. Вернадский, А.Л. Чижевский</w:t>
      </w:r>
      <w:r w:rsidR="00231CBD" w:rsidRPr="00634108">
        <w:rPr>
          <w:rFonts w:ascii="Times New Roman" w:hAnsi="Times New Roman" w:cs="Times New Roman"/>
          <w:sz w:val="24"/>
          <w:szCs w:val="24"/>
          <w:shd w:val="clear" w:color="auto" w:fill="FFFFFF"/>
        </w:rPr>
        <w:t>, Н.Ф. Федоров</w:t>
      </w:r>
      <w:r w:rsidRPr="00634108">
        <w:rPr>
          <w:rFonts w:ascii="Times New Roman" w:hAnsi="Times New Roman" w:cs="Times New Roman"/>
          <w:sz w:val="24"/>
          <w:szCs w:val="24"/>
          <w:shd w:val="clear" w:color="auto" w:fill="FFFFFF"/>
        </w:rPr>
        <w:t xml:space="preserve">). </w:t>
      </w:r>
    </w:p>
    <w:p w:rsidR="0061650C" w:rsidRPr="00634108" w:rsidRDefault="00094D5C" w:rsidP="00094D5C">
      <w:pPr>
        <w:spacing w:after="0" w:line="360" w:lineRule="auto"/>
        <w:ind w:left="454"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Строго говоря, название «русский космизм» - понятие в достаточной степени условное: Циолковский вел свою родословную от вождя крестьянских восстаний в Белоруссии Северина Наливайко, матерью Н.Ф. Федорова - незаконнорожденного сына русского дворянина П.И.Гагарина – по  некоторым свидетельствам современников была уроженка Северного Кавказа</w:t>
      </w:r>
      <w:r w:rsidRPr="005F33BE">
        <w:rPr>
          <w:rFonts w:ascii="Times New Roman" w:hAnsi="Times New Roman" w:cs="Times New Roman"/>
          <w:sz w:val="24"/>
          <w:szCs w:val="24"/>
          <w:shd w:val="clear" w:color="auto" w:fill="FFFFFF"/>
        </w:rPr>
        <w:t xml:space="preserve">, В.И. Вернадский был украинцем из Харькова. </w:t>
      </w:r>
      <w:r w:rsidR="005F33BE" w:rsidRPr="005F33BE">
        <w:rPr>
          <w:rFonts w:ascii="Times New Roman" w:hAnsi="Times New Roman" w:cs="Times New Roman"/>
          <w:sz w:val="24"/>
          <w:szCs w:val="24"/>
          <w:shd w:val="clear" w:color="auto" w:fill="FFFFFF"/>
        </w:rPr>
        <w:t xml:space="preserve">Идеи, родственные космизму в разные времена высказывали </w:t>
      </w:r>
      <w:r w:rsidR="005F33BE" w:rsidRPr="005F33BE">
        <w:rPr>
          <w:rFonts w:ascii="Times New Roman" w:hAnsi="Times New Roman" w:cs="Times New Roman"/>
          <w:sz w:val="24"/>
          <w:szCs w:val="24"/>
          <w:shd w:val="clear" w:color="auto" w:fill="FFFFFF"/>
        </w:rPr>
        <w:lastRenderedPageBreak/>
        <w:t>представители самых разных народов</w:t>
      </w:r>
      <w:r w:rsidR="005F33BE">
        <w:rPr>
          <w:rFonts w:ascii="Times New Roman" w:hAnsi="Times New Roman" w:cs="Times New Roman"/>
          <w:sz w:val="24"/>
          <w:szCs w:val="24"/>
          <w:shd w:val="clear" w:color="auto" w:fill="FFFFFF"/>
        </w:rPr>
        <w:t>:</w:t>
      </w:r>
      <w:r w:rsidR="005F33BE" w:rsidRPr="005F33BE">
        <w:rPr>
          <w:rFonts w:ascii="Times New Roman" w:hAnsi="Times New Roman" w:cs="Times New Roman"/>
          <w:sz w:val="24"/>
          <w:szCs w:val="24"/>
          <w:shd w:val="clear" w:color="auto" w:fill="FFFFFF"/>
        </w:rPr>
        <w:t xml:space="preserve"> </w:t>
      </w:r>
      <w:r w:rsidR="005F33BE" w:rsidRPr="005F33BE">
        <w:rPr>
          <w:rFonts w:ascii="Times New Roman" w:hAnsi="Times New Roman" w:cs="Times New Roman"/>
          <w:sz w:val="24"/>
          <w:szCs w:val="24"/>
        </w:rPr>
        <w:t xml:space="preserve">Аристотель, И. Гёте, А. Эйнштейн, П.Тейяр де Шарден, Дж. Дана, К.Ясперс, Дж. Неру, Д. Руми, Чэнь Ю, М. Шелли, Мирза Хусейн Али Нури и многие другие ученые, мыслители, литераторы,  художники, политики, деятели культуры и священнослужители. </w:t>
      </w:r>
      <w:r w:rsidR="005F33BE" w:rsidRPr="005F33BE">
        <w:rPr>
          <w:rFonts w:ascii="Times New Roman" w:hAnsi="Times New Roman" w:cs="Times New Roman"/>
          <w:sz w:val="24"/>
          <w:szCs w:val="24"/>
          <w:shd w:val="clear" w:color="auto" w:fill="FFFFFF"/>
        </w:rPr>
        <w:t xml:space="preserve">  </w:t>
      </w:r>
      <w:r w:rsidRPr="005F33BE">
        <w:rPr>
          <w:rFonts w:ascii="Times New Roman" w:hAnsi="Times New Roman" w:cs="Times New Roman"/>
          <w:sz w:val="24"/>
          <w:szCs w:val="24"/>
          <w:shd w:val="clear" w:color="auto" w:fill="FFFFFF"/>
        </w:rPr>
        <w:t>Название русский кос</w:t>
      </w:r>
      <w:r>
        <w:rPr>
          <w:rFonts w:ascii="Times New Roman" w:hAnsi="Times New Roman" w:cs="Times New Roman"/>
          <w:sz w:val="24"/>
          <w:szCs w:val="24"/>
          <w:shd w:val="clear" w:color="auto" w:fill="FFFFFF"/>
        </w:rPr>
        <w:t>мизм поэтому следует понимать, скорее, не как нечто исключительно российское, но как русский пласт общемирового культурно</w:t>
      </w:r>
      <w:r w:rsidR="005F33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исторического наследия. Это повышает его значение как возможной базы </w:t>
      </w:r>
      <w:r w:rsidR="00C846B3" w:rsidRPr="00634108">
        <w:rPr>
          <w:rFonts w:ascii="Times New Roman" w:hAnsi="Times New Roman" w:cs="Times New Roman"/>
          <w:sz w:val="24"/>
          <w:szCs w:val="24"/>
          <w:shd w:val="clear" w:color="auto" w:fill="FFFFFF"/>
        </w:rPr>
        <w:t xml:space="preserve">цельное мировоззрение выживания. </w:t>
      </w:r>
    </w:p>
    <w:p w:rsidR="008A3008" w:rsidRPr="00634108" w:rsidRDefault="0061650C" w:rsidP="0061650C">
      <w:pPr>
        <w:pStyle w:val="3"/>
        <w:spacing w:before="0" w:after="0" w:line="240" w:lineRule="auto"/>
        <w:ind w:left="1163"/>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r w:rsidR="008A3008" w:rsidRPr="00634108">
        <w:rPr>
          <w:rFonts w:ascii="Times New Roman" w:hAnsi="Times New Roman" w:cs="Times New Roman"/>
          <w:sz w:val="24"/>
          <w:szCs w:val="24"/>
        </w:rPr>
        <w:t xml:space="preserve">       </w:t>
      </w:r>
    </w:p>
    <w:p w:rsidR="0061650C" w:rsidRPr="00634108" w:rsidRDefault="008A3008" w:rsidP="0061650C">
      <w:pPr>
        <w:pStyle w:val="3"/>
        <w:spacing w:before="0" w:after="0" w:line="240" w:lineRule="auto"/>
        <w:ind w:left="1163"/>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r w:rsidR="005A6F9B" w:rsidRPr="00634108">
        <w:rPr>
          <w:rFonts w:ascii="Times New Roman" w:hAnsi="Times New Roman" w:cs="Times New Roman"/>
          <w:sz w:val="24"/>
          <w:szCs w:val="24"/>
        </w:rPr>
        <w:t xml:space="preserve"> </w:t>
      </w:r>
      <w:r w:rsidR="0061650C" w:rsidRPr="00634108">
        <w:rPr>
          <w:rFonts w:ascii="Times New Roman" w:hAnsi="Times New Roman" w:cs="Times New Roman"/>
          <w:sz w:val="24"/>
          <w:szCs w:val="24"/>
          <w:lang w:val="en-US"/>
        </w:rPr>
        <w:t>III</w:t>
      </w:r>
      <w:r w:rsidR="0061650C" w:rsidRPr="00634108">
        <w:rPr>
          <w:rFonts w:ascii="Times New Roman" w:hAnsi="Times New Roman" w:cs="Times New Roman"/>
          <w:sz w:val="24"/>
          <w:szCs w:val="24"/>
        </w:rPr>
        <w:t>. Идеология выживания</w:t>
      </w:r>
    </w:p>
    <w:p w:rsidR="0061650C" w:rsidRPr="00634108" w:rsidRDefault="0061650C" w:rsidP="0061650C">
      <w:pPr>
        <w:pStyle w:val="3"/>
        <w:spacing w:before="0" w:after="0" w:line="240" w:lineRule="auto"/>
        <w:ind w:left="454" w:firstLine="709"/>
        <w:contextualSpacing/>
        <w:jc w:val="center"/>
        <w:rPr>
          <w:rFonts w:ascii="Times New Roman" w:hAnsi="Times New Roman" w:cs="Times New Roman"/>
          <w:sz w:val="24"/>
          <w:szCs w:val="24"/>
        </w:rPr>
      </w:pPr>
    </w:p>
    <w:p w:rsidR="0061650C" w:rsidRPr="00634108" w:rsidRDefault="0061650C" w:rsidP="0061650C">
      <w:pPr>
        <w:pStyle w:val="3"/>
        <w:spacing w:before="0" w:after="0" w:line="240" w:lineRule="auto"/>
        <w:ind w:left="794" w:firstLine="709"/>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r w:rsidR="008A3008" w:rsidRPr="00634108">
        <w:rPr>
          <w:rFonts w:ascii="Times New Roman" w:hAnsi="Times New Roman" w:cs="Times New Roman"/>
          <w:sz w:val="24"/>
          <w:szCs w:val="24"/>
        </w:rPr>
        <w:t xml:space="preserve">         </w:t>
      </w:r>
      <w:r w:rsidRPr="00634108">
        <w:rPr>
          <w:rFonts w:ascii="Times New Roman" w:hAnsi="Times New Roman" w:cs="Times New Roman"/>
          <w:sz w:val="24"/>
          <w:szCs w:val="24"/>
        </w:rPr>
        <w:t>3.1. Синтез науки и религии</w:t>
      </w:r>
    </w:p>
    <w:p w:rsidR="0061650C" w:rsidRPr="00634108" w:rsidRDefault="0061650C" w:rsidP="006D2E5A">
      <w:pPr>
        <w:spacing w:after="0" w:line="360" w:lineRule="auto"/>
        <w:ind w:left="454" w:firstLine="709"/>
        <w:contextualSpacing/>
        <w:jc w:val="both"/>
        <w:rPr>
          <w:rFonts w:ascii="Times New Roman" w:hAnsi="Times New Roman" w:cs="Times New Roman"/>
          <w:sz w:val="24"/>
          <w:szCs w:val="24"/>
        </w:rPr>
      </w:pPr>
    </w:p>
    <w:p w:rsidR="00342AB2"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Всякая идеология начинается с Бога. Его признания или отрицания. Религия всегда оказывала решающее воздействие на формирование общественной нравственности. </w:t>
      </w:r>
      <w:r w:rsidR="00090647" w:rsidRPr="00634108">
        <w:rPr>
          <w:rFonts w:ascii="Times New Roman" w:hAnsi="Times New Roman" w:cs="Times New Roman"/>
          <w:sz w:val="24"/>
          <w:szCs w:val="24"/>
        </w:rPr>
        <w:t xml:space="preserve">Центральным звеном любой развитой конфессии является способность уверить верующего в </w:t>
      </w:r>
      <w:r w:rsidR="00090647" w:rsidRPr="00634108">
        <w:rPr>
          <w:rFonts w:ascii="Times New Roman" w:hAnsi="Times New Roman" w:cs="Times New Roman"/>
          <w:i/>
          <w:sz w:val="24"/>
          <w:szCs w:val="24"/>
        </w:rPr>
        <w:t>бессмертие</w:t>
      </w:r>
      <w:r w:rsidR="00090647" w:rsidRPr="00634108">
        <w:rPr>
          <w:rFonts w:ascii="Times New Roman" w:hAnsi="Times New Roman" w:cs="Times New Roman"/>
          <w:sz w:val="24"/>
          <w:szCs w:val="24"/>
        </w:rPr>
        <w:t xml:space="preserve"> и </w:t>
      </w:r>
      <w:r w:rsidR="00090647" w:rsidRPr="00634108">
        <w:rPr>
          <w:rFonts w:ascii="Times New Roman" w:hAnsi="Times New Roman" w:cs="Times New Roman"/>
          <w:i/>
          <w:sz w:val="24"/>
          <w:szCs w:val="24"/>
        </w:rPr>
        <w:t>воскрешение</w:t>
      </w:r>
      <w:r w:rsidR="00090647" w:rsidRPr="00634108">
        <w:rPr>
          <w:rFonts w:ascii="Times New Roman" w:hAnsi="Times New Roman" w:cs="Times New Roman"/>
          <w:sz w:val="24"/>
          <w:szCs w:val="24"/>
        </w:rPr>
        <w:t xml:space="preserve">. </w:t>
      </w:r>
      <w:r w:rsidR="0061650C" w:rsidRPr="00634108">
        <w:rPr>
          <w:rFonts w:ascii="Times New Roman" w:hAnsi="Times New Roman" w:cs="Times New Roman"/>
          <w:sz w:val="24"/>
          <w:szCs w:val="24"/>
        </w:rPr>
        <w:t>«Если вы не верите в будущую жизнь,</w:t>
      </w:r>
      <w:r w:rsidR="00231CBD" w:rsidRPr="00634108">
        <w:rPr>
          <w:rFonts w:ascii="Times New Roman" w:hAnsi="Times New Roman" w:cs="Times New Roman"/>
          <w:sz w:val="24"/>
          <w:szCs w:val="24"/>
        </w:rPr>
        <w:t xml:space="preserve"> то я и гроша не дам за вашего Б</w:t>
      </w:r>
      <w:r w:rsidR="0061650C" w:rsidRPr="00634108">
        <w:rPr>
          <w:rFonts w:ascii="Times New Roman" w:hAnsi="Times New Roman" w:cs="Times New Roman"/>
          <w:sz w:val="24"/>
          <w:szCs w:val="24"/>
        </w:rPr>
        <w:t>ога»</w:t>
      </w:r>
      <w:r w:rsidR="0061650C" w:rsidRPr="00634108">
        <w:rPr>
          <w:rStyle w:val="a5"/>
          <w:rFonts w:ascii="Times New Roman" w:hAnsi="Times New Roman" w:cs="Times New Roman"/>
          <w:sz w:val="24"/>
          <w:szCs w:val="24"/>
        </w:rPr>
        <w:footnoteReference w:id="11"/>
      </w:r>
      <w:r w:rsidR="0061650C" w:rsidRPr="00634108">
        <w:rPr>
          <w:rFonts w:ascii="Times New Roman" w:hAnsi="Times New Roman" w:cs="Times New Roman"/>
          <w:sz w:val="24"/>
          <w:szCs w:val="24"/>
        </w:rPr>
        <w:t xml:space="preserve"> </w:t>
      </w:r>
      <w:r w:rsidR="00090647" w:rsidRPr="00634108">
        <w:rPr>
          <w:rFonts w:ascii="Times New Roman" w:hAnsi="Times New Roman" w:cs="Times New Roman"/>
          <w:sz w:val="24"/>
          <w:szCs w:val="24"/>
        </w:rPr>
        <w:t xml:space="preserve">- </w:t>
      </w:r>
      <w:r w:rsidR="006F39E5" w:rsidRPr="00634108">
        <w:rPr>
          <w:rFonts w:ascii="Times New Roman" w:hAnsi="Times New Roman" w:cs="Times New Roman"/>
          <w:sz w:val="24"/>
          <w:szCs w:val="24"/>
        </w:rPr>
        <w:t xml:space="preserve">сказал великий реформатор </w:t>
      </w:r>
      <w:r w:rsidR="00090647" w:rsidRPr="00634108">
        <w:rPr>
          <w:rFonts w:ascii="Times New Roman" w:hAnsi="Times New Roman" w:cs="Times New Roman"/>
          <w:sz w:val="24"/>
          <w:szCs w:val="24"/>
        </w:rPr>
        <w:t>Мартин Лютер</w:t>
      </w:r>
      <w:r w:rsidR="006F39E5" w:rsidRPr="00634108">
        <w:rPr>
          <w:rFonts w:ascii="Times New Roman" w:hAnsi="Times New Roman" w:cs="Times New Roman"/>
          <w:sz w:val="24"/>
          <w:szCs w:val="24"/>
        </w:rPr>
        <w:t xml:space="preserve"> в</w:t>
      </w:r>
      <w:r w:rsidR="00090647" w:rsidRPr="00634108">
        <w:rPr>
          <w:rFonts w:ascii="Times New Roman" w:hAnsi="Times New Roman" w:cs="Times New Roman"/>
          <w:sz w:val="24"/>
          <w:szCs w:val="24"/>
        </w:rPr>
        <w:t xml:space="preserve"> споре с религиозным революционером Т.</w:t>
      </w:r>
      <w:r w:rsidR="006F39E5" w:rsidRPr="00634108">
        <w:rPr>
          <w:rFonts w:ascii="Times New Roman" w:hAnsi="Times New Roman" w:cs="Times New Roman"/>
          <w:sz w:val="24"/>
          <w:szCs w:val="24"/>
        </w:rPr>
        <w:t xml:space="preserve"> </w:t>
      </w:r>
      <w:r w:rsidR="00090647" w:rsidRPr="00634108">
        <w:rPr>
          <w:rFonts w:ascii="Times New Roman" w:hAnsi="Times New Roman" w:cs="Times New Roman"/>
          <w:sz w:val="24"/>
          <w:szCs w:val="24"/>
        </w:rPr>
        <w:t>Мюнцером</w:t>
      </w:r>
      <w:r w:rsidR="006F39E5" w:rsidRPr="00634108">
        <w:rPr>
          <w:rFonts w:ascii="Times New Roman" w:hAnsi="Times New Roman" w:cs="Times New Roman"/>
          <w:sz w:val="24"/>
          <w:szCs w:val="24"/>
        </w:rPr>
        <w:t xml:space="preserve">. Спустя </w:t>
      </w:r>
      <w:r w:rsidR="00231CBD" w:rsidRPr="00634108">
        <w:rPr>
          <w:rFonts w:ascii="Times New Roman" w:hAnsi="Times New Roman" w:cs="Times New Roman"/>
          <w:sz w:val="24"/>
          <w:szCs w:val="24"/>
        </w:rPr>
        <w:t>четы</w:t>
      </w:r>
      <w:r w:rsidR="006F39E5" w:rsidRPr="00634108">
        <w:rPr>
          <w:rFonts w:ascii="Times New Roman" w:hAnsi="Times New Roman" w:cs="Times New Roman"/>
          <w:sz w:val="24"/>
          <w:szCs w:val="24"/>
        </w:rPr>
        <w:t>р</w:t>
      </w:r>
      <w:r w:rsidR="00231CBD" w:rsidRPr="00634108">
        <w:rPr>
          <w:rFonts w:ascii="Times New Roman" w:hAnsi="Times New Roman" w:cs="Times New Roman"/>
          <w:sz w:val="24"/>
          <w:szCs w:val="24"/>
        </w:rPr>
        <w:t>е</w:t>
      </w:r>
      <w:r w:rsidR="006F39E5" w:rsidRPr="00634108">
        <w:rPr>
          <w:rFonts w:ascii="Times New Roman" w:hAnsi="Times New Roman" w:cs="Times New Roman"/>
          <w:sz w:val="24"/>
          <w:szCs w:val="24"/>
        </w:rPr>
        <w:t xml:space="preserve">ста лет </w:t>
      </w:r>
      <w:r w:rsidR="00090647" w:rsidRPr="00634108">
        <w:rPr>
          <w:rFonts w:ascii="Times New Roman" w:hAnsi="Times New Roman" w:cs="Times New Roman"/>
          <w:sz w:val="24"/>
          <w:szCs w:val="24"/>
        </w:rPr>
        <w:t>перв</w:t>
      </w:r>
      <w:r w:rsidR="0061650C" w:rsidRPr="00634108">
        <w:rPr>
          <w:rFonts w:ascii="Times New Roman" w:hAnsi="Times New Roman" w:cs="Times New Roman"/>
          <w:sz w:val="24"/>
          <w:szCs w:val="24"/>
        </w:rPr>
        <w:t>ые</w:t>
      </w:r>
      <w:r w:rsidR="00090647" w:rsidRPr="00634108">
        <w:rPr>
          <w:rFonts w:ascii="Times New Roman" w:hAnsi="Times New Roman" w:cs="Times New Roman"/>
          <w:sz w:val="24"/>
          <w:szCs w:val="24"/>
        </w:rPr>
        <w:t xml:space="preserve"> русски</w:t>
      </w:r>
      <w:r w:rsidR="0061650C" w:rsidRPr="00634108">
        <w:rPr>
          <w:rFonts w:ascii="Times New Roman" w:hAnsi="Times New Roman" w:cs="Times New Roman"/>
          <w:sz w:val="24"/>
          <w:szCs w:val="24"/>
        </w:rPr>
        <w:t>е</w:t>
      </w:r>
      <w:r w:rsidR="00090647" w:rsidRPr="00634108">
        <w:rPr>
          <w:rFonts w:ascii="Times New Roman" w:hAnsi="Times New Roman" w:cs="Times New Roman"/>
          <w:sz w:val="24"/>
          <w:szCs w:val="24"/>
        </w:rPr>
        <w:t xml:space="preserve"> коммунисты</w:t>
      </w:r>
      <w:r w:rsidR="00231CBD" w:rsidRPr="00634108">
        <w:rPr>
          <w:rFonts w:ascii="Times New Roman" w:hAnsi="Times New Roman" w:cs="Times New Roman"/>
          <w:sz w:val="24"/>
          <w:szCs w:val="24"/>
        </w:rPr>
        <w:t xml:space="preserve"> (настоящие, а не фальшивые)</w:t>
      </w:r>
      <w:r w:rsidR="00090647" w:rsidRPr="00634108">
        <w:rPr>
          <w:rFonts w:ascii="Times New Roman" w:hAnsi="Times New Roman" w:cs="Times New Roman"/>
          <w:sz w:val="24"/>
          <w:szCs w:val="24"/>
        </w:rPr>
        <w:t xml:space="preserve"> </w:t>
      </w:r>
      <w:r w:rsidR="0061650C" w:rsidRPr="00634108">
        <w:rPr>
          <w:rFonts w:ascii="Times New Roman" w:hAnsi="Times New Roman" w:cs="Times New Roman"/>
          <w:sz w:val="24"/>
          <w:szCs w:val="24"/>
        </w:rPr>
        <w:t xml:space="preserve">В.А. Базаров, </w:t>
      </w:r>
      <w:r w:rsidR="00090647" w:rsidRPr="00634108">
        <w:rPr>
          <w:rFonts w:ascii="Times New Roman" w:hAnsi="Times New Roman" w:cs="Times New Roman"/>
          <w:sz w:val="24"/>
          <w:szCs w:val="24"/>
        </w:rPr>
        <w:t>А.А. Богданов</w:t>
      </w:r>
      <w:r w:rsidR="00231CBD" w:rsidRPr="00634108">
        <w:rPr>
          <w:rFonts w:ascii="Times New Roman" w:hAnsi="Times New Roman" w:cs="Times New Roman"/>
          <w:sz w:val="24"/>
          <w:szCs w:val="24"/>
        </w:rPr>
        <w:t xml:space="preserve">, А.В. Луначарский </w:t>
      </w:r>
      <w:r w:rsidR="006F39E5" w:rsidRPr="00634108">
        <w:rPr>
          <w:rFonts w:ascii="Times New Roman" w:hAnsi="Times New Roman" w:cs="Times New Roman"/>
          <w:sz w:val="24"/>
          <w:szCs w:val="24"/>
        </w:rPr>
        <w:t xml:space="preserve">также выступили за революционное толкование </w:t>
      </w:r>
      <w:r w:rsidR="00090647" w:rsidRPr="00634108">
        <w:rPr>
          <w:rFonts w:ascii="Times New Roman" w:hAnsi="Times New Roman" w:cs="Times New Roman"/>
          <w:sz w:val="24"/>
          <w:szCs w:val="24"/>
        </w:rPr>
        <w:t>сакральных понятий, вдохновляющи</w:t>
      </w:r>
      <w:r w:rsidR="006F39E5" w:rsidRPr="00634108">
        <w:rPr>
          <w:rFonts w:ascii="Times New Roman" w:hAnsi="Times New Roman" w:cs="Times New Roman"/>
          <w:sz w:val="24"/>
          <w:szCs w:val="24"/>
        </w:rPr>
        <w:t>х миллионные ма</w:t>
      </w:r>
      <w:r w:rsidR="00090647" w:rsidRPr="00634108">
        <w:rPr>
          <w:rFonts w:ascii="Times New Roman" w:hAnsi="Times New Roman" w:cs="Times New Roman"/>
          <w:sz w:val="24"/>
          <w:szCs w:val="24"/>
        </w:rPr>
        <w:t>сс</w:t>
      </w:r>
      <w:r w:rsidR="00547041" w:rsidRPr="00634108">
        <w:rPr>
          <w:rFonts w:ascii="Times New Roman" w:hAnsi="Times New Roman" w:cs="Times New Roman"/>
          <w:sz w:val="24"/>
          <w:szCs w:val="24"/>
        </w:rPr>
        <w:t>ы</w:t>
      </w:r>
      <w:r w:rsidR="00090647" w:rsidRPr="00634108">
        <w:rPr>
          <w:rFonts w:ascii="Times New Roman" w:hAnsi="Times New Roman" w:cs="Times New Roman"/>
          <w:sz w:val="24"/>
          <w:szCs w:val="24"/>
        </w:rPr>
        <w:t>.</w:t>
      </w:r>
      <w:r w:rsidR="006F39E5" w:rsidRPr="00634108">
        <w:rPr>
          <w:rFonts w:ascii="Times New Roman" w:hAnsi="Times New Roman" w:cs="Times New Roman"/>
          <w:sz w:val="24"/>
          <w:szCs w:val="24"/>
        </w:rPr>
        <w:t xml:space="preserve"> </w:t>
      </w:r>
    </w:p>
    <w:p w:rsidR="00483F35" w:rsidRPr="00634108" w:rsidRDefault="00342AB2"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В эпоху </w:t>
      </w:r>
      <w:r w:rsidRPr="00634108">
        <w:rPr>
          <w:rFonts w:ascii="Times New Roman" w:hAnsi="Times New Roman" w:cs="Times New Roman"/>
          <w:sz w:val="24"/>
          <w:szCs w:val="24"/>
          <w:lang w:val="en-US"/>
        </w:rPr>
        <w:t>NBIC</w:t>
      </w:r>
      <w:r w:rsidRPr="00634108">
        <w:rPr>
          <w:rFonts w:ascii="Times New Roman" w:hAnsi="Times New Roman" w:cs="Times New Roman"/>
          <w:sz w:val="24"/>
          <w:szCs w:val="24"/>
        </w:rPr>
        <w:t xml:space="preserve">-конвергенции все </w:t>
      </w:r>
      <w:r w:rsidR="006F39E5" w:rsidRPr="00634108">
        <w:rPr>
          <w:rFonts w:ascii="Times New Roman" w:hAnsi="Times New Roman" w:cs="Times New Roman"/>
          <w:sz w:val="24"/>
          <w:szCs w:val="24"/>
        </w:rPr>
        <w:t xml:space="preserve">классические </w:t>
      </w:r>
      <w:r w:rsidR="006D2E5A" w:rsidRPr="00634108">
        <w:rPr>
          <w:rFonts w:ascii="Times New Roman" w:hAnsi="Times New Roman" w:cs="Times New Roman"/>
          <w:sz w:val="24"/>
          <w:szCs w:val="24"/>
        </w:rPr>
        <w:t xml:space="preserve">конфессии </w:t>
      </w:r>
      <w:r w:rsidR="006F39E5" w:rsidRPr="00634108">
        <w:rPr>
          <w:rFonts w:ascii="Times New Roman" w:hAnsi="Times New Roman" w:cs="Times New Roman"/>
          <w:sz w:val="24"/>
          <w:szCs w:val="24"/>
        </w:rPr>
        <w:t xml:space="preserve">переживают </w:t>
      </w:r>
      <w:r w:rsidR="006D2E5A" w:rsidRPr="00634108">
        <w:rPr>
          <w:rFonts w:ascii="Times New Roman" w:hAnsi="Times New Roman" w:cs="Times New Roman"/>
          <w:sz w:val="24"/>
          <w:szCs w:val="24"/>
        </w:rPr>
        <w:t>глубокий кризис</w:t>
      </w:r>
      <w:r w:rsidRPr="00634108">
        <w:rPr>
          <w:rFonts w:ascii="Times New Roman" w:hAnsi="Times New Roman" w:cs="Times New Roman"/>
          <w:sz w:val="24"/>
          <w:szCs w:val="24"/>
        </w:rPr>
        <w:t xml:space="preserve">. </w:t>
      </w:r>
      <w:r w:rsidR="00195AD5" w:rsidRPr="00634108">
        <w:rPr>
          <w:rFonts w:ascii="Times New Roman" w:hAnsi="Times New Roman" w:cs="Times New Roman"/>
          <w:sz w:val="24"/>
          <w:szCs w:val="24"/>
        </w:rPr>
        <w:t>Р</w:t>
      </w:r>
      <w:r w:rsidR="006D2E5A" w:rsidRPr="00634108">
        <w:rPr>
          <w:rFonts w:ascii="Times New Roman" w:hAnsi="Times New Roman" w:cs="Times New Roman"/>
          <w:sz w:val="24"/>
          <w:szCs w:val="24"/>
        </w:rPr>
        <w:t xml:space="preserve">енессанс ислама </w:t>
      </w:r>
      <w:r w:rsidRPr="00634108">
        <w:rPr>
          <w:rFonts w:ascii="Times New Roman" w:hAnsi="Times New Roman" w:cs="Times New Roman"/>
          <w:sz w:val="24"/>
          <w:szCs w:val="24"/>
        </w:rPr>
        <w:t xml:space="preserve">подпитывается </w:t>
      </w:r>
      <w:r w:rsidR="00195AD5" w:rsidRPr="00634108">
        <w:rPr>
          <w:rFonts w:ascii="Times New Roman" w:hAnsi="Times New Roman" w:cs="Times New Roman"/>
          <w:sz w:val="24"/>
          <w:szCs w:val="24"/>
        </w:rPr>
        <w:t xml:space="preserve">стихийным </w:t>
      </w:r>
      <w:r w:rsidRPr="00634108">
        <w:rPr>
          <w:rFonts w:ascii="Times New Roman" w:hAnsi="Times New Roman" w:cs="Times New Roman"/>
          <w:sz w:val="24"/>
          <w:szCs w:val="24"/>
        </w:rPr>
        <w:t>протест</w:t>
      </w:r>
      <w:r w:rsidR="00195AD5" w:rsidRPr="00634108">
        <w:rPr>
          <w:rFonts w:ascii="Times New Roman" w:hAnsi="Times New Roman" w:cs="Times New Roman"/>
          <w:sz w:val="24"/>
          <w:szCs w:val="24"/>
        </w:rPr>
        <w:t>ом</w:t>
      </w:r>
      <w:r w:rsidRPr="00634108">
        <w:rPr>
          <w:rFonts w:ascii="Times New Roman" w:hAnsi="Times New Roman" w:cs="Times New Roman"/>
          <w:sz w:val="24"/>
          <w:szCs w:val="24"/>
        </w:rPr>
        <w:t xml:space="preserve"> населения бедных стран против растущего </w:t>
      </w:r>
      <w:r w:rsidR="00483F35" w:rsidRPr="00634108">
        <w:rPr>
          <w:rFonts w:ascii="Times New Roman" w:hAnsi="Times New Roman" w:cs="Times New Roman"/>
          <w:sz w:val="24"/>
          <w:szCs w:val="24"/>
        </w:rPr>
        <w:t>уровня социальной дисгармонии в мире. Этим их</w:t>
      </w:r>
      <w:r w:rsidR="00195AD5" w:rsidRPr="00634108">
        <w:rPr>
          <w:rFonts w:ascii="Times New Roman" w:hAnsi="Times New Roman" w:cs="Times New Roman"/>
          <w:sz w:val="24"/>
          <w:szCs w:val="24"/>
        </w:rPr>
        <w:t xml:space="preserve"> протестом </w:t>
      </w:r>
      <w:r w:rsidR="00483F35" w:rsidRPr="00634108">
        <w:rPr>
          <w:rFonts w:ascii="Times New Roman" w:hAnsi="Times New Roman" w:cs="Times New Roman"/>
          <w:sz w:val="24"/>
          <w:szCs w:val="24"/>
        </w:rPr>
        <w:t xml:space="preserve">злоупотребляют экстремисты и политические </w:t>
      </w:r>
      <w:r w:rsidR="006D2E5A" w:rsidRPr="00634108">
        <w:rPr>
          <w:rFonts w:ascii="Times New Roman" w:hAnsi="Times New Roman" w:cs="Times New Roman"/>
          <w:sz w:val="24"/>
          <w:szCs w:val="24"/>
        </w:rPr>
        <w:t xml:space="preserve"> </w:t>
      </w:r>
      <w:r w:rsidR="00483F35" w:rsidRPr="00634108">
        <w:rPr>
          <w:rFonts w:ascii="Times New Roman" w:hAnsi="Times New Roman" w:cs="Times New Roman"/>
          <w:sz w:val="24"/>
          <w:szCs w:val="24"/>
        </w:rPr>
        <w:t>авантюристы.</w:t>
      </w:r>
    </w:p>
    <w:p w:rsidR="00483F35" w:rsidRPr="00634108" w:rsidRDefault="00483F35"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Но жажда веры жива в людях. Об этом свидетельствует распространение т.н. </w:t>
      </w:r>
      <w:r w:rsidRPr="00634108">
        <w:rPr>
          <w:rFonts w:ascii="Times New Roman" w:hAnsi="Times New Roman" w:cs="Times New Roman"/>
          <w:i/>
          <w:sz w:val="24"/>
          <w:szCs w:val="24"/>
        </w:rPr>
        <w:t>итсизма</w:t>
      </w:r>
      <w:r w:rsidRPr="00634108">
        <w:rPr>
          <w:rFonts w:ascii="Times New Roman" w:hAnsi="Times New Roman" w:cs="Times New Roman"/>
          <w:sz w:val="24"/>
          <w:szCs w:val="24"/>
        </w:rPr>
        <w:t xml:space="preserve"> – веры в «нечто»</w:t>
      </w:r>
      <w:r w:rsidR="00547041" w:rsidRPr="00634108">
        <w:rPr>
          <w:rStyle w:val="a5"/>
          <w:rFonts w:ascii="Times New Roman" w:hAnsi="Times New Roman" w:cs="Times New Roman"/>
          <w:sz w:val="24"/>
          <w:szCs w:val="24"/>
        </w:rPr>
        <w:footnoteReference w:customMarkFollows="1" w:id="12"/>
        <w:t>*</w:t>
      </w:r>
      <w:r w:rsidRPr="00634108">
        <w:rPr>
          <w:rFonts w:ascii="Times New Roman" w:hAnsi="Times New Roman" w:cs="Times New Roman"/>
          <w:sz w:val="24"/>
          <w:szCs w:val="24"/>
        </w:rPr>
        <w:t xml:space="preserve">. По данным исследователей Московского городского педагогического университета три четверти московского студенчества как раз придерживаются близкой к итсизму комбинации отрицания канонического </w:t>
      </w:r>
      <w:r w:rsidRPr="00634108">
        <w:rPr>
          <w:rFonts w:ascii="Times New Roman" w:hAnsi="Times New Roman" w:cs="Times New Roman"/>
          <w:sz w:val="24"/>
          <w:szCs w:val="24"/>
        </w:rPr>
        <w:lastRenderedPageBreak/>
        <w:t>«боженьки» с желанием верить во «что-то»</w:t>
      </w:r>
      <w:r w:rsidR="006F39E5" w:rsidRPr="00634108">
        <w:rPr>
          <w:rStyle w:val="a5"/>
          <w:rFonts w:ascii="Times New Roman" w:hAnsi="Times New Roman" w:cs="Times New Roman"/>
          <w:sz w:val="24"/>
          <w:szCs w:val="24"/>
        </w:rPr>
        <w:footnoteReference w:id="13"/>
      </w:r>
      <w:r w:rsidRPr="00634108">
        <w:rPr>
          <w:rFonts w:ascii="Times New Roman" w:hAnsi="Times New Roman" w:cs="Times New Roman"/>
          <w:sz w:val="24"/>
          <w:szCs w:val="24"/>
        </w:rPr>
        <w:t>. Это «что-то» предлагает К.Э. Циолковский в своей концепции мегаисторического процесса.</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Согласно К.Э. Циолковскому Всеобщий разум как и материя существовал всегда. </w:t>
      </w:r>
      <w:r w:rsidR="00B03FDC" w:rsidRPr="00634108">
        <w:rPr>
          <w:rFonts w:ascii="Times New Roman" w:hAnsi="Times New Roman" w:cs="Times New Roman"/>
          <w:sz w:val="24"/>
          <w:szCs w:val="24"/>
        </w:rPr>
        <w:t>В</w:t>
      </w:r>
      <w:r w:rsidRPr="00634108">
        <w:rPr>
          <w:rFonts w:ascii="Times New Roman" w:hAnsi="Times New Roman" w:cs="Times New Roman"/>
          <w:sz w:val="24"/>
          <w:szCs w:val="24"/>
        </w:rPr>
        <w:t xml:space="preserve"> </w:t>
      </w:r>
      <w:r w:rsidR="00342AB2" w:rsidRPr="00634108">
        <w:rPr>
          <w:rFonts w:ascii="Times New Roman" w:hAnsi="Times New Roman" w:cs="Times New Roman"/>
          <w:sz w:val="24"/>
          <w:szCs w:val="24"/>
        </w:rPr>
        <w:t xml:space="preserve">его </w:t>
      </w:r>
      <w:r w:rsidR="00483F35" w:rsidRPr="00634108">
        <w:rPr>
          <w:rFonts w:ascii="Times New Roman" w:hAnsi="Times New Roman" w:cs="Times New Roman"/>
          <w:sz w:val="24"/>
          <w:szCs w:val="24"/>
        </w:rPr>
        <w:t xml:space="preserve">толковании </w:t>
      </w:r>
      <w:r w:rsidRPr="00634108">
        <w:rPr>
          <w:rFonts w:ascii="Times New Roman" w:hAnsi="Times New Roman" w:cs="Times New Roman"/>
          <w:sz w:val="24"/>
          <w:szCs w:val="24"/>
        </w:rPr>
        <w:t>это понятие идентично понятию Бога. И то, и другое всемогущи</w:t>
      </w:r>
      <w:r w:rsidR="00342AB2" w:rsidRPr="00634108">
        <w:rPr>
          <w:rFonts w:ascii="Times New Roman" w:hAnsi="Times New Roman" w:cs="Times New Roman"/>
          <w:sz w:val="24"/>
          <w:szCs w:val="24"/>
        </w:rPr>
        <w:t xml:space="preserve"> и бесконечны. Они </w:t>
      </w:r>
      <w:r w:rsidRPr="00634108">
        <w:rPr>
          <w:rFonts w:ascii="Times New Roman" w:hAnsi="Times New Roman" w:cs="Times New Roman"/>
          <w:sz w:val="24"/>
          <w:szCs w:val="24"/>
        </w:rPr>
        <w:t>существуют всегда, распространяясь в</w:t>
      </w:r>
      <w:r w:rsidR="00342AB2" w:rsidRPr="00634108">
        <w:rPr>
          <w:rFonts w:ascii="Times New Roman" w:hAnsi="Times New Roman" w:cs="Times New Roman"/>
          <w:sz w:val="24"/>
          <w:szCs w:val="24"/>
        </w:rPr>
        <w:t>о</w:t>
      </w:r>
      <w:r w:rsidRPr="00634108">
        <w:rPr>
          <w:rFonts w:ascii="Times New Roman" w:hAnsi="Times New Roman" w:cs="Times New Roman"/>
          <w:sz w:val="24"/>
          <w:szCs w:val="24"/>
        </w:rPr>
        <w:t xml:space="preserve"> Вселенной</w:t>
      </w:r>
      <w:r w:rsidR="0004546F" w:rsidRPr="00634108">
        <w:rPr>
          <w:rFonts w:ascii="Times New Roman" w:hAnsi="Times New Roman" w:cs="Times New Roman"/>
          <w:sz w:val="24"/>
          <w:szCs w:val="24"/>
        </w:rPr>
        <w:t>,</w:t>
      </w:r>
      <w:r w:rsidRPr="00634108">
        <w:rPr>
          <w:rFonts w:ascii="Times New Roman" w:hAnsi="Times New Roman" w:cs="Times New Roman"/>
          <w:sz w:val="24"/>
          <w:szCs w:val="24"/>
        </w:rPr>
        <w:t xml:space="preserve"> и время от времени меняю</w:t>
      </w:r>
      <w:r w:rsidR="00342AB2" w:rsidRPr="00634108">
        <w:rPr>
          <w:rFonts w:ascii="Times New Roman" w:hAnsi="Times New Roman" w:cs="Times New Roman"/>
          <w:sz w:val="24"/>
          <w:szCs w:val="24"/>
        </w:rPr>
        <w:t>т</w:t>
      </w:r>
      <w:r w:rsidRPr="00634108">
        <w:rPr>
          <w:rFonts w:ascii="Times New Roman" w:hAnsi="Times New Roman" w:cs="Times New Roman"/>
          <w:sz w:val="24"/>
          <w:szCs w:val="24"/>
        </w:rPr>
        <w:t xml:space="preserve"> свое месторасположение</w:t>
      </w:r>
      <w:r w:rsidR="0004546F" w:rsidRPr="00634108">
        <w:rPr>
          <w:rFonts w:ascii="Times New Roman" w:hAnsi="Times New Roman" w:cs="Times New Roman"/>
          <w:sz w:val="24"/>
          <w:szCs w:val="24"/>
        </w:rPr>
        <w:t xml:space="preserve">, приобретая </w:t>
      </w:r>
      <w:r w:rsidR="0004546F" w:rsidRPr="00634108">
        <w:rPr>
          <w:rFonts w:ascii="Times New Roman" w:hAnsi="Times New Roman" w:cs="Times New Roman"/>
          <w:i/>
          <w:sz w:val="24"/>
          <w:szCs w:val="24"/>
        </w:rPr>
        <w:t>лучевые</w:t>
      </w:r>
      <w:r w:rsidR="0004546F" w:rsidRPr="00634108">
        <w:rPr>
          <w:rFonts w:ascii="Times New Roman" w:hAnsi="Times New Roman" w:cs="Times New Roman"/>
          <w:sz w:val="24"/>
          <w:szCs w:val="24"/>
        </w:rPr>
        <w:t xml:space="preserve"> или </w:t>
      </w:r>
      <w:r w:rsidR="0004546F" w:rsidRPr="00634108">
        <w:rPr>
          <w:rFonts w:ascii="Times New Roman" w:hAnsi="Times New Roman" w:cs="Times New Roman"/>
          <w:i/>
          <w:sz w:val="24"/>
          <w:szCs w:val="24"/>
        </w:rPr>
        <w:t>эфирные</w:t>
      </w:r>
      <w:r w:rsidR="0004546F" w:rsidRPr="00634108">
        <w:rPr>
          <w:rFonts w:ascii="Times New Roman" w:hAnsi="Times New Roman" w:cs="Times New Roman"/>
          <w:sz w:val="24"/>
          <w:szCs w:val="24"/>
        </w:rPr>
        <w:t xml:space="preserve"> формы</w:t>
      </w:r>
      <w:r w:rsidRPr="00634108">
        <w:rPr>
          <w:rFonts w:ascii="Times New Roman" w:hAnsi="Times New Roman" w:cs="Times New Roman"/>
          <w:sz w:val="24"/>
          <w:szCs w:val="24"/>
        </w:rPr>
        <w:t xml:space="preserve">. </w:t>
      </w:r>
    </w:p>
    <w:p w:rsidR="006D2E5A" w:rsidRPr="00634108" w:rsidRDefault="006D2E5A" w:rsidP="006D2E5A">
      <w:pPr>
        <w:spacing w:after="0" w:line="360" w:lineRule="auto"/>
        <w:ind w:left="454" w:firstLine="709"/>
        <w:contextualSpacing/>
        <w:jc w:val="both"/>
        <w:rPr>
          <w:rFonts w:ascii="Times New Roman" w:hAnsi="Times New Roman" w:cs="Times New Roman"/>
          <w:color w:val="000000"/>
          <w:sz w:val="24"/>
          <w:szCs w:val="24"/>
        </w:rPr>
      </w:pPr>
      <w:r w:rsidRPr="00634108">
        <w:rPr>
          <w:rFonts w:ascii="Times New Roman" w:hAnsi="Times New Roman" w:cs="Times New Roman"/>
          <w:sz w:val="24"/>
          <w:szCs w:val="24"/>
        </w:rPr>
        <w:t xml:space="preserve">Заметим, что это далеко не первое и не «чисто русское» толкование связи материального и духовного. Для Исаака Ньютона, например, введенное им в научный обиход понятие Абсолюта (начала пространства и времени) было идентично понятию Бога. Еще раньше в </w:t>
      </w:r>
      <w:r w:rsidRPr="00634108">
        <w:rPr>
          <w:rFonts w:ascii="Times New Roman" w:hAnsi="Times New Roman" w:cs="Times New Roman"/>
          <w:sz w:val="24"/>
          <w:szCs w:val="24"/>
          <w:lang w:val="en-US"/>
        </w:rPr>
        <w:t>I</w:t>
      </w:r>
      <w:r w:rsidRPr="00634108">
        <w:rPr>
          <w:rFonts w:ascii="Times New Roman" w:hAnsi="Times New Roman" w:cs="Times New Roman"/>
          <w:sz w:val="24"/>
          <w:szCs w:val="24"/>
        </w:rPr>
        <w:t xml:space="preserve">Х  веке </w:t>
      </w:r>
      <w:r w:rsidR="005F33BE">
        <w:rPr>
          <w:rFonts w:ascii="Times New Roman" w:hAnsi="Times New Roman" w:cs="Times New Roman"/>
          <w:sz w:val="24"/>
          <w:szCs w:val="24"/>
        </w:rPr>
        <w:t xml:space="preserve">ирландец </w:t>
      </w:r>
      <w:r w:rsidRPr="00634108">
        <w:rPr>
          <w:rFonts w:ascii="Times New Roman" w:hAnsi="Times New Roman" w:cs="Times New Roman"/>
          <w:color w:val="000000"/>
          <w:sz w:val="24"/>
          <w:szCs w:val="24"/>
        </w:rPr>
        <w:t xml:space="preserve">Иоанн Скотт Эриугена </w:t>
      </w:r>
      <w:r w:rsidRPr="00634108">
        <w:rPr>
          <w:rFonts w:ascii="Times New Roman" w:hAnsi="Times New Roman" w:cs="Times New Roman"/>
          <w:sz w:val="24"/>
          <w:szCs w:val="24"/>
        </w:rPr>
        <w:t xml:space="preserve">жестко увязал божественное (эмоциональное) и  научное (рациональное) своей максимой </w:t>
      </w:r>
      <w:r w:rsidRPr="00634108">
        <w:rPr>
          <w:rFonts w:ascii="Times New Roman" w:hAnsi="Times New Roman" w:cs="Times New Roman"/>
          <w:i/>
          <w:color w:val="000000"/>
          <w:sz w:val="24"/>
          <w:szCs w:val="24"/>
        </w:rPr>
        <w:t>«</w:t>
      </w:r>
      <w:r w:rsidRPr="00634108">
        <w:rPr>
          <w:rFonts w:ascii="Times New Roman" w:hAnsi="Times New Roman" w:cs="Times New Roman"/>
          <w:i/>
          <w:color w:val="000000"/>
          <w:sz w:val="24"/>
          <w:szCs w:val="24"/>
          <w:lang w:val="en-US"/>
        </w:rPr>
        <w:t>Nemo</w:t>
      </w:r>
      <w:r w:rsidRPr="00634108">
        <w:rPr>
          <w:rFonts w:ascii="Times New Roman" w:hAnsi="Times New Roman" w:cs="Times New Roman"/>
          <w:i/>
          <w:color w:val="000000"/>
          <w:sz w:val="24"/>
          <w:szCs w:val="24"/>
        </w:rPr>
        <w:t xml:space="preserve"> </w:t>
      </w:r>
      <w:r w:rsidRPr="00634108">
        <w:rPr>
          <w:rFonts w:ascii="Times New Roman" w:hAnsi="Times New Roman" w:cs="Times New Roman"/>
          <w:i/>
          <w:color w:val="000000"/>
          <w:sz w:val="24"/>
          <w:szCs w:val="24"/>
          <w:lang w:val="en-US"/>
        </w:rPr>
        <w:t>intrat</w:t>
      </w:r>
      <w:r w:rsidRPr="00634108">
        <w:rPr>
          <w:rFonts w:ascii="Times New Roman" w:hAnsi="Times New Roman" w:cs="Times New Roman"/>
          <w:i/>
          <w:color w:val="000000"/>
          <w:sz w:val="24"/>
          <w:szCs w:val="24"/>
        </w:rPr>
        <w:t xml:space="preserve"> </w:t>
      </w:r>
      <w:r w:rsidRPr="00634108">
        <w:rPr>
          <w:rFonts w:ascii="Times New Roman" w:hAnsi="Times New Roman" w:cs="Times New Roman"/>
          <w:i/>
          <w:color w:val="000000"/>
          <w:sz w:val="24"/>
          <w:szCs w:val="24"/>
          <w:lang w:val="en-US"/>
        </w:rPr>
        <w:t>in</w:t>
      </w:r>
      <w:r w:rsidRPr="00634108">
        <w:rPr>
          <w:rFonts w:ascii="Times New Roman" w:hAnsi="Times New Roman" w:cs="Times New Roman"/>
          <w:i/>
          <w:color w:val="000000"/>
          <w:sz w:val="24"/>
          <w:szCs w:val="24"/>
        </w:rPr>
        <w:t xml:space="preserve"> </w:t>
      </w:r>
      <w:r w:rsidRPr="00634108">
        <w:rPr>
          <w:rFonts w:ascii="Times New Roman" w:hAnsi="Times New Roman" w:cs="Times New Roman"/>
          <w:i/>
          <w:color w:val="000000"/>
          <w:sz w:val="24"/>
          <w:szCs w:val="24"/>
          <w:lang w:val="en-US"/>
        </w:rPr>
        <w:t>caelum</w:t>
      </w:r>
      <w:r w:rsidRPr="00634108">
        <w:rPr>
          <w:rFonts w:ascii="Times New Roman" w:hAnsi="Times New Roman" w:cs="Times New Roman"/>
          <w:i/>
          <w:color w:val="000000"/>
          <w:sz w:val="24"/>
          <w:szCs w:val="24"/>
        </w:rPr>
        <w:t xml:space="preserve"> </w:t>
      </w:r>
      <w:r w:rsidRPr="00634108">
        <w:rPr>
          <w:rFonts w:ascii="Times New Roman" w:hAnsi="Times New Roman" w:cs="Times New Roman"/>
          <w:i/>
          <w:color w:val="000000"/>
          <w:sz w:val="24"/>
          <w:szCs w:val="24"/>
          <w:lang w:val="en-US"/>
        </w:rPr>
        <w:t>nisi</w:t>
      </w:r>
      <w:r w:rsidRPr="00634108">
        <w:rPr>
          <w:rFonts w:ascii="Times New Roman" w:hAnsi="Times New Roman" w:cs="Times New Roman"/>
          <w:i/>
          <w:color w:val="000000"/>
          <w:sz w:val="24"/>
          <w:szCs w:val="24"/>
        </w:rPr>
        <w:t xml:space="preserve"> </w:t>
      </w:r>
      <w:r w:rsidRPr="00634108">
        <w:rPr>
          <w:rFonts w:ascii="Times New Roman" w:hAnsi="Times New Roman" w:cs="Times New Roman"/>
          <w:i/>
          <w:color w:val="000000"/>
          <w:sz w:val="24"/>
          <w:szCs w:val="24"/>
          <w:lang w:val="en-US"/>
        </w:rPr>
        <w:t>per</w:t>
      </w:r>
      <w:r w:rsidRPr="00634108">
        <w:rPr>
          <w:rFonts w:ascii="Times New Roman" w:hAnsi="Times New Roman" w:cs="Times New Roman"/>
          <w:i/>
          <w:color w:val="000000"/>
          <w:sz w:val="24"/>
          <w:szCs w:val="24"/>
        </w:rPr>
        <w:t xml:space="preserve"> </w:t>
      </w:r>
      <w:r w:rsidRPr="00634108">
        <w:rPr>
          <w:rFonts w:ascii="Times New Roman" w:hAnsi="Times New Roman" w:cs="Times New Roman"/>
          <w:i/>
          <w:color w:val="000000"/>
          <w:sz w:val="24"/>
          <w:szCs w:val="24"/>
          <w:lang w:val="en-US"/>
        </w:rPr>
        <w:t>philosophiam</w:t>
      </w:r>
      <w:r w:rsidRPr="00634108">
        <w:rPr>
          <w:rFonts w:ascii="Times New Roman" w:hAnsi="Times New Roman" w:cs="Times New Roman"/>
          <w:i/>
          <w:color w:val="000000"/>
          <w:sz w:val="24"/>
          <w:szCs w:val="24"/>
        </w:rPr>
        <w:t>»</w:t>
      </w:r>
      <w:r w:rsidRPr="00634108">
        <w:rPr>
          <w:rFonts w:ascii="Times New Roman" w:hAnsi="Times New Roman" w:cs="Times New Roman"/>
          <w:color w:val="000000"/>
          <w:sz w:val="24"/>
          <w:szCs w:val="24"/>
        </w:rPr>
        <w:t xml:space="preserve"> (Никто не восходит на небо иначе, чем через философию).</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color w:val="000000"/>
          <w:sz w:val="24"/>
          <w:szCs w:val="24"/>
        </w:rPr>
        <w:t>На рубеже Х</w:t>
      </w:r>
      <w:r w:rsidRPr="00634108">
        <w:rPr>
          <w:rFonts w:ascii="Times New Roman" w:hAnsi="Times New Roman" w:cs="Times New Roman"/>
          <w:color w:val="000000"/>
          <w:sz w:val="24"/>
          <w:szCs w:val="24"/>
          <w:lang w:val="en-US"/>
        </w:rPr>
        <w:t>I</w:t>
      </w:r>
      <w:r w:rsidRPr="00634108">
        <w:rPr>
          <w:rFonts w:ascii="Times New Roman" w:hAnsi="Times New Roman" w:cs="Times New Roman"/>
          <w:color w:val="000000"/>
          <w:sz w:val="24"/>
          <w:szCs w:val="24"/>
        </w:rPr>
        <w:t xml:space="preserve">Х и ХХ веков К.Э. Циолковский </w:t>
      </w:r>
      <w:r w:rsidRPr="00634108">
        <w:rPr>
          <w:rFonts w:ascii="Times New Roman" w:hAnsi="Times New Roman" w:cs="Times New Roman"/>
          <w:sz w:val="24"/>
          <w:szCs w:val="24"/>
        </w:rPr>
        <w:t xml:space="preserve">  четко сформулировал задачу «космического толкования» религии</w:t>
      </w:r>
      <w:r w:rsidR="00B03FDC" w:rsidRPr="00634108">
        <w:rPr>
          <w:rFonts w:ascii="Times New Roman" w:hAnsi="Times New Roman" w:cs="Times New Roman"/>
          <w:sz w:val="24"/>
          <w:szCs w:val="24"/>
        </w:rPr>
        <w:t>, как эмоциональной концепции научно-технического прогресса</w:t>
      </w:r>
      <w:r w:rsidRPr="00634108">
        <w:rPr>
          <w:rFonts w:ascii="Times New Roman" w:hAnsi="Times New Roman" w:cs="Times New Roman"/>
          <w:sz w:val="24"/>
          <w:szCs w:val="24"/>
        </w:rPr>
        <w:t xml:space="preserve">. «Мы должны признать за ней право на существование, ибо нельзя многие миллионы людей признать полоумными или просто глупцами. Над этими общепринятыми во всех религиях символами (душа, потусторонний мир, рай, ад. — </w:t>
      </w:r>
      <w:r w:rsidRPr="00634108">
        <w:rPr>
          <w:rFonts w:ascii="Times New Roman" w:hAnsi="Times New Roman" w:cs="Times New Roman"/>
          <w:i/>
          <w:sz w:val="24"/>
          <w:szCs w:val="24"/>
        </w:rPr>
        <w:t>В.П</w:t>
      </w:r>
      <w:r w:rsidRPr="00634108">
        <w:rPr>
          <w:rFonts w:ascii="Times New Roman" w:hAnsi="Times New Roman" w:cs="Times New Roman"/>
          <w:sz w:val="24"/>
          <w:szCs w:val="24"/>
        </w:rPr>
        <w:t>.) надо глубоко поработать, полнее расшифровать их с космической точки зрения»</w:t>
      </w:r>
      <w:r w:rsidRPr="00634108">
        <w:rPr>
          <w:rStyle w:val="a5"/>
          <w:rFonts w:ascii="Times New Roman" w:hAnsi="Times New Roman" w:cs="Times New Roman"/>
          <w:sz w:val="24"/>
          <w:szCs w:val="24"/>
        </w:rPr>
        <w:footnoteReference w:id="14"/>
      </w:r>
      <w:r w:rsidRPr="00634108">
        <w:rPr>
          <w:rFonts w:ascii="Times New Roman" w:hAnsi="Times New Roman" w:cs="Times New Roman"/>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Какими же представляются нам сегодня с позиций </w:t>
      </w:r>
      <w:r w:rsidRPr="00634108">
        <w:rPr>
          <w:rFonts w:ascii="Times New Roman" w:hAnsi="Times New Roman" w:cs="Times New Roman"/>
          <w:sz w:val="24"/>
          <w:szCs w:val="24"/>
          <w:lang w:val="en-US"/>
        </w:rPr>
        <w:t>NBIC</w:t>
      </w:r>
      <w:r w:rsidRPr="00634108">
        <w:rPr>
          <w:rFonts w:ascii="Times New Roman" w:hAnsi="Times New Roman" w:cs="Times New Roman"/>
          <w:sz w:val="24"/>
          <w:szCs w:val="24"/>
        </w:rPr>
        <w:t xml:space="preserve">-конвергенции эти религиозные символы? В упрощенном виде </w:t>
      </w:r>
      <w:r w:rsidRPr="00634108">
        <w:rPr>
          <w:rFonts w:ascii="Times New Roman" w:hAnsi="Times New Roman" w:cs="Times New Roman"/>
          <w:i/>
          <w:sz w:val="24"/>
          <w:szCs w:val="24"/>
        </w:rPr>
        <w:t xml:space="preserve">душа </w:t>
      </w:r>
      <w:r w:rsidRPr="00634108">
        <w:rPr>
          <w:rFonts w:ascii="Times New Roman" w:hAnsi="Times New Roman" w:cs="Times New Roman"/>
          <w:sz w:val="24"/>
          <w:szCs w:val="24"/>
        </w:rPr>
        <w:t xml:space="preserve">это записанная на материальных носителях программа поведения человека. Этой программе свойственно постоянно преобразовываться и совершенствоваться под воздействием внешней социальной и естественной среды. Для этой программы совершенно безразлично, на каких именно материальных носителях она записана. Строго говоря, это положение относится уже не только к социальной, но и биологической формам движения материи. Как писал еще реформатор сравнительной анатомии, палеонтологии и систематики животных </w:t>
      </w:r>
      <w:r w:rsidRPr="00634108">
        <w:rPr>
          <w:rFonts w:ascii="Times New Roman" w:hAnsi="Times New Roman" w:cs="Times New Roman"/>
          <w:sz w:val="24"/>
          <w:szCs w:val="24"/>
        </w:rPr>
        <w:lastRenderedPageBreak/>
        <w:t>Жорж Кювье в своем докладе Наполеону I о состоянии французской науки, «форма живого тела для него существеннее, чем его вещество»</w:t>
      </w:r>
      <w:r w:rsidRPr="00634108">
        <w:rPr>
          <w:rStyle w:val="a5"/>
          <w:rFonts w:ascii="Times New Roman" w:hAnsi="Times New Roman" w:cs="Times New Roman"/>
          <w:sz w:val="24"/>
          <w:szCs w:val="24"/>
        </w:rPr>
        <w:footnoteReference w:id="15"/>
      </w:r>
      <w:r w:rsidRPr="00634108">
        <w:rPr>
          <w:rFonts w:ascii="Times New Roman" w:hAnsi="Times New Roman" w:cs="Times New Roman"/>
          <w:sz w:val="24"/>
          <w:szCs w:val="24"/>
        </w:rPr>
        <w:t xml:space="preserve">. </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Из этого следует основополагающий для всех религий вывод о </w:t>
      </w:r>
      <w:r w:rsidRPr="00634108">
        <w:rPr>
          <w:rFonts w:ascii="Times New Roman" w:hAnsi="Times New Roman" w:cs="Times New Roman"/>
          <w:i/>
          <w:sz w:val="24"/>
          <w:szCs w:val="24"/>
        </w:rPr>
        <w:t xml:space="preserve">бессмертии </w:t>
      </w:r>
      <w:r w:rsidRPr="00634108">
        <w:rPr>
          <w:rFonts w:ascii="Times New Roman" w:hAnsi="Times New Roman" w:cs="Times New Roman"/>
          <w:sz w:val="24"/>
          <w:szCs w:val="24"/>
        </w:rPr>
        <w:t xml:space="preserve">души. Но если в классических религиях воскресение не зависит от человека и целиком относится к компетенции Божественного промысла, то в русской космической философии </w:t>
      </w:r>
      <w:r w:rsidRPr="00634108">
        <w:rPr>
          <w:rFonts w:ascii="Times New Roman" w:hAnsi="Times New Roman" w:cs="Times New Roman"/>
          <w:i/>
          <w:sz w:val="24"/>
          <w:szCs w:val="24"/>
        </w:rPr>
        <w:t>воскресение</w:t>
      </w:r>
      <w:r w:rsidRPr="00634108">
        <w:rPr>
          <w:rFonts w:ascii="Times New Roman" w:hAnsi="Times New Roman" w:cs="Times New Roman"/>
          <w:sz w:val="24"/>
          <w:szCs w:val="24"/>
        </w:rPr>
        <w:t xml:space="preserve"> становится </w:t>
      </w:r>
      <w:r w:rsidRPr="00634108">
        <w:rPr>
          <w:rFonts w:ascii="Times New Roman" w:hAnsi="Times New Roman" w:cs="Times New Roman"/>
          <w:i/>
          <w:sz w:val="24"/>
          <w:szCs w:val="24"/>
        </w:rPr>
        <w:t>воскрешением</w:t>
      </w:r>
      <w:r w:rsidRPr="00634108">
        <w:rPr>
          <w:rFonts w:ascii="Times New Roman" w:hAnsi="Times New Roman" w:cs="Times New Roman"/>
          <w:sz w:val="24"/>
          <w:szCs w:val="24"/>
        </w:rPr>
        <w:t>, задачей прикладной науки - «наше тело должно быть нашим делом»</w:t>
      </w:r>
      <w:r w:rsidRPr="00634108">
        <w:rPr>
          <w:rStyle w:val="a5"/>
          <w:rFonts w:ascii="Times New Roman" w:hAnsi="Times New Roman" w:cs="Times New Roman"/>
          <w:sz w:val="24"/>
          <w:szCs w:val="24"/>
        </w:rPr>
        <w:footnoteReference w:id="16"/>
      </w:r>
      <w:r w:rsidRPr="00634108">
        <w:rPr>
          <w:rFonts w:ascii="Times New Roman" w:hAnsi="Times New Roman" w:cs="Times New Roman"/>
          <w:sz w:val="24"/>
          <w:szCs w:val="24"/>
        </w:rPr>
        <w:t xml:space="preserve">. </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Современные </w:t>
      </w:r>
      <w:r w:rsidRPr="00634108">
        <w:rPr>
          <w:rFonts w:ascii="Times New Roman" w:hAnsi="Times New Roman" w:cs="Times New Roman"/>
          <w:sz w:val="24"/>
          <w:szCs w:val="24"/>
          <w:lang w:val="en-US"/>
        </w:rPr>
        <w:t>NBIC</w:t>
      </w:r>
      <w:r w:rsidR="00B03FDC" w:rsidRPr="00634108">
        <w:rPr>
          <w:rFonts w:ascii="Times New Roman" w:hAnsi="Times New Roman" w:cs="Times New Roman"/>
          <w:sz w:val="24"/>
          <w:szCs w:val="24"/>
        </w:rPr>
        <w:t>-</w:t>
      </w:r>
      <w:r w:rsidRPr="00634108">
        <w:rPr>
          <w:rFonts w:ascii="Times New Roman" w:hAnsi="Times New Roman" w:cs="Times New Roman"/>
          <w:sz w:val="24"/>
          <w:szCs w:val="24"/>
        </w:rPr>
        <w:t xml:space="preserve">технологии достаточно далеко продвинулись вперед для того, чтобы можно было </w:t>
      </w:r>
      <w:r w:rsidR="00B03FDC" w:rsidRPr="00634108">
        <w:rPr>
          <w:rFonts w:ascii="Times New Roman" w:hAnsi="Times New Roman" w:cs="Times New Roman"/>
          <w:sz w:val="24"/>
          <w:szCs w:val="24"/>
        </w:rPr>
        <w:t xml:space="preserve">в не столь уж отдаленном будущем </w:t>
      </w:r>
      <w:r w:rsidRPr="00634108">
        <w:rPr>
          <w:rFonts w:ascii="Times New Roman" w:hAnsi="Times New Roman" w:cs="Times New Roman"/>
          <w:sz w:val="24"/>
          <w:szCs w:val="24"/>
        </w:rPr>
        <w:t>на основе определенного запаса информации о данной личности воспроизве</w:t>
      </w:r>
      <w:r w:rsidR="00B03FDC" w:rsidRPr="00634108">
        <w:rPr>
          <w:rFonts w:ascii="Times New Roman" w:hAnsi="Times New Roman" w:cs="Times New Roman"/>
          <w:sz w:val="24"/>
          <w:szCs w:val="24"/>
        </w:rPr>
        <w:t xml:space="preserve">сти ее </w:t>
      </w:r>
      <w:r w:rsidRPr="00634108">
        <w:rPr>
          <w:rFonts w:ascii="Times New Roman" w:hAnsi="Times New Roman" w:cs="Times New Roman"/>
          <w:sz w:val="24"/>
          <w:szCs w:val="24"/>
        </w:rPr>
        <w:t xml:space="preserve">в других материальных носителях и </w:t>
      </w:r>
      <w:r w:rsidR="00B03FDC" w:rsidRPr="00634108">
        <w:rPr>
          <w:rFonts w:ascii="Times New Roman" w:hAnsi="Times New Roman" w:cs="Times New Roman"/>
          <w:sz w:val="24"/>
          <w:szCs w:val="24"/>
        </w:rPr>
        <w:t>в другой</w:t>
      </w:r>
      <w:r w:rsidRPr="00634108">
        <w:rPr>
          <w:rFonts w:ascii="Times New Roman" w:hAnsi="Times New Roman" w:cs="Times New Roman"/>
          <w:sz w:val="24"/>
          <w:szCs w:val="24"/>
        </w:rPr>
        <w:t xml:space="preserve"> социальной среде. Об этой среде сейчас не могут много сказать </w:t>
      </w:r>
      <w:r w:rsidR="00B03FDC" w:rsidRPr="00634108">
        <w:rPr>
          <w:rFonts w:ascii="Times New Roman" w:hAnsi="Times New Roman" w:cs="Times New Roman"/>
          <w:sz w:val="24"/>
          <w:szCs w:val="24"/>
        </w:rPr>
        <w:t xml:space="preserve">ни </w:t>
      </w:r>
      <w:r w:rsidRPr="00634108">
        <w:rPr>
          <w:rFonts w:ascii="Times New Roman" w:hAnsi="Times New Roman" w:cs="Times New Roman"/>
          <w:sz w:val="24"/>
          <w:szCs w:val="24"/>
        </w:rPr>
        <w:t>футурологи</w:t>
      </w:r>
      <w:r w:rsidR="00B03FDC" w:rsidRPr="00634108">
        <w:rPr>
          <w:rFonts w:ascii="Times New Roman" w:hAnsi="Times New Roman" w:cs="Times New Roman"/>
          <w:sz w:val="24"/>
          <w:szCs w:val="24"/>
        </w:rPr>
        <w:t>, ни даже продвинутые теологи</w:t>
      </w:r>
      <w:r w:rsidRPr="00634108">
        <w:rPr>
          <w:rFonts w:ascii="Times New Roman" w:hAnsi="Times New Roman" w:cs="Times New Roman"/>
          <w:sz w:val="24"/>
          <w:szCs w:val="24"/>
        </w:rPr>
        <w:t xml:space="preserve">, но на языке религиозной символики она уже получила ёмкое и краткое название </w:t>
      </w:r>
      <w:r w:rsidRPr="00634108">
        <w:rPr>
          <w:rFonts w:ascii="Times New Roman" w:hAnsi="Times New Roman" w:cs="Times New Roman"/>
          <w:i/>
          <w:sz w:val="24"/>
          <w:szCs w:val="24"/>
        </w:rPr>
        <w:t>рая</w:t>
      </w:r>
      <w:r w:rsidRPr="00634108">
        <w:rPr>
          <w:rFonts w:ascii="Times New Roman" w:hAnsi="Times New Roman" w:cs="Times New Roman"/>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С точки зрения буддизма, рай это </w:t>
      </w:r>
      <w:r w:rsidRPr="00634108">
        <w:rPr>
          <w:rFonts w:ascii="Times New Roman" w:hAnsi="Times New Roman" w:cs="Times New Roman"/>
          <w:i/>
          <w:sz w:val="24"/>
          <w:szCs w:val="24"/>
        </w:rPr>
        <w:t>нирвана</w:t>
      </w:r>
      <w:r w:rsidRPr="00634108">
        <w:rPr>
          <w:rFonts w:ascii="Times New Roman" w:hAnsi="Times New Roman" w:cs="Times New Roman"/>
          <w:sz w:val="24"/>
          <w:szCs w:val="24"/>
        </w:rPr>
        <w:t xml:space="preserve">, для русского космизма понятие рая весьма близко к введенному в научный обиход В.И. Вернадским понятию </w:t>
      </w:r>
      <w:r w:rsidRPr="00634108">
        <w:rPr>
          <w:rFonts w:ascii="Times New Roman" w:hAnsi="Times New Roman" w:cs="Times New Roman"/>
          <w:i/>
          <w:sz w:val="24"/>
          <w:szCs w:val="24"/>
        </w:rPr>
        <w:t>ноосферы</w:t>
      </w:r>
      <w:r w:rsidRPr="00634108">
        <w:rPr>
          <w:rFonts w:ascii="Times New Roman" w:hAnsi="Times New Roman" w:cs="Times New Roman"/>
          <w:sz w:val="24"/>
          <w:szCs w:val="24"/>
        </w:rPr>
        <w:t>. Ноосфера едина. Она концентрирует в себе все знания человека об окружающем мире,  независимо от того живы носители этих знаний или нет. Когда будет освоена технология моделирования</w:t>
      </w:r>
      <w:r w:rsidR="00483F35" w:rsidRPr="00634108">
        <w:rPr>
          <w:rFonts w:ascii="Times New Roman" w:hAnsi="Times New Roman" w:cs="Times New Roman"/>
          <w:sz w:val="24"/>
          <w:szCs w:val="24"/>
        </w:rPr>
        <w:t>, по выражению Ф.М. Достоевского</w:t>
      </w:r>
      <w:r w:rsidR="00547041" w:rsidRPr="00634108">
        <w:rPr>
          <w:rFonts w:ascii="Times New Roman" w:hAnsi="Times New Roman" w:cs="Times New Roman"/>
          <w:sz w:val="24"/>
          <w:szCs w:val="24"/>
        </w:rPr>
        <w:t>,</w:t>
      </w:r>
      <w:r w:rsidRPr="00634108">
        <w:rPr>
          <w:rFonts w:ascii="Times New Roman" w:hAnsi="Times New Roman" w:cs="Times New Roman"/>
          <w:sz w:val="24"/>
          <w:szCs w:val="24"/>
        </w:rPr>
        <w:t xml:space="preserve"> «преждеживших» в бесконечно близких к оригиналам антропоидентичных бионических моделях, осуществится идеал русских космистов – соединение детей с отцами посредством </w:t>
      </w:r>
      <w:r w:rsidRPr="00634108">
        <w:rPr>
          <w:rFonts w:ascii="Times New Roman" w:hAnsi="Times New Roman" w:cs="Times New Roman"/>
          <w:i/>
          <w:sz w:val="24"/>
          <w:szCs w:val="24"/>
        </w:rPr>
        <w:t>патрофикации</w:t>
      </w:r>
      <w:r w:rsidRPr="00634108">
        <w:rPr>
          <w:rFonts w:ascii="Times New Roman" w:hAnsi="Times New Roman" w:cs="Times New Roman"/>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bCs/>
          <w:sz w:val="24"/>
          <w:szCs w:val="24"/>
        </w:rPr>
      </w:pPr>
      <w:r w:rsidRPr="00634108">
        <w:rPr>
          <w:rFonts w:ascii="Times New Roman" w:hAnsi="Times New Roman" w:cs="Times New Roman"/>
          <w:sz w:val="24"/>
          <w:szCs w:val="24"/>
        </w:rPr>
        <w:t>Современная наука выходи</w:t>
      </w:r>
      <w:r w:rsidR="00B03FDC" w:rsidRPr="00634108">
        <w:rPr>
          <w:rFonts w:ascii="Times New Roman" w:hAnsi="Times New Roman" w:cs="Times New Roman"/>
          <w:sz w:val="24"/>
          <w:szCs w:val="24"/>
        </w:rPr>
        <w:t>т</w:t>
      </w:r>
      <w:r w:rsidRPr="00634108">
        <w:rPr>
          <w:rFonts w:ascii="Times New Roman" w:hAnsi="Times New Roman" w:cs="Times New Roman"/>
          <w:sz w:val="24"/>
          <w:szCs w:val="24"/>
        </w:rPr>
        <w:t xml:space="preserve"> на весьма дальние подступы к решению этой задачи. Об имеющихся в области создания искусственного интеллекта достижениях известно</w:t>
      </w:r>
      <w:r w:rsidR="000D2F95" w:rsidRPr="00634108">
        <w:rPr>
          <w:rFonts w:ascii="Times New Roman" w:hAnsi="Times New Roman" w:cs="Times New Roman"/>
          <w:sz w:val="24"/>
          <w:szCs w:val="24"/>
        </w:rPr>
        <w:t>, по ряду причин,</w:t>
      </w:r>
      <w:r w:rsidRPr="00634108">
        <w:rPr>
          <w:rFonts w:ascii="Times New Roman" w:hAnsi="Times New Roman" w:cs="Times New Roman"/>
          <w:sz w:val="24"/>
          <w:szCs w:val="24"/>
        </w:rPr>
        <w:t xml:space="preserve"> не так много. Но </w:t>
      </w:r>
      <w:r w:rsidR="000D2F95" w:rsidRPr="00634108">
        <w:rPr>
          <w:rFonts w:ascii="Times New Roman" w:hAnsi="Times New Roman" w:cs="Times New Roman"/>
          <w:sz w:val="24"/>
          <w:szCs w:val="24"/>
        </w:rPr>
        <w:t>в открытую печать просачивается информация о</w:t>
      </w:r>
      <w:r w:rsidRPr="00634108">
        <w:rPr>
          <w:rFonts w:ascii="Times New Roman" w:hAnsi="Times New Roman" w:cs="Times New Roman"/>
          <w:sz w:val="24"/>
          <w:szCs w:val="24"/>
        </w:rPr>
        <w:t>, например, весьма интересны</w:t>
      </w:r>
      <w:r w:rsidR="000D2F95" w:rsidRPr="00634108">
        <w:rPr>
          <w:rFonts w:ascii="Times New Roman" w:hAnsi="Times New Roman" w:cs="Times New Roman"/>
          <w:sz w:val="24"/>
          <w:szCs w:val="24"/>
        </w:rPr>
        <w:t>х</w:t>
      </w:r>
      <w:r w:rsidRPr="00634108">
        <w:rPr>
          <w:rFonts w:ascii="Times New Roman" w:hAnsi="Times New Roman" w:cs="Times New Roman"/>
          <w:sz w:val="24"/>
          <w:szCs w:val="24"/>
        </w:rPr>
        <w:t xml:space="preserve"> разработк</w:t>
      </w:r>
      <w:r w:rsidR="000D2F95" w:rsidRPr="00634108">
        <w:rPr>
          <w:rFonts w:ascii="Times New Roman" w:hAnsi="Times New Roman" w:cs="Times New Roman"/>
          <w:sz w:val="24"/>
          <w:szCs w:val="24"/>
        </w:rPr>
        <w:t xml:space="preserve">ах </w:t>
      </w:r>
      <w:r w:rsidRPr="00634108">
        <w:rPr>
          <w:rFonts w:ascii="Times New Roman" w:hAnsi="Times New Roman" w:cs="Times New Roman"/>
          <w:sz w:val="24"/>
          <w:szCs w:val="24"/>
        </w:rPr>
        <w:t xml:space="preserve">в области создания т.н. </w:t>
      </w:r>
      <w:r w:rsidR="000D2F95" w:rsidRPr="00634108">
        <w:rPr>
          <w:rFonts w:ascii="Times New Roman" w:hAnsi="Times New Roman" w:cs="Times New Roman"/>
          <w:sz w:val="24"/>
          <w:szCs w:val="24"/>
        </w:rPr>
        <w:t>«</w:t>
      </w:r>
      <w:r w:rsidRPr="00634108">
        <w:rPr>
          <w:rFonts w:ascii="Times New Roman" w:hAnsi="Times New Roman" w:cs="Times New Roman"/>
          <w:sz w:val="24"/>
          <w:szCs w:val="24"/>
        </w:rPr>
        <w:t>цифровых портретов</w:t>
      </w:r>
      <w:r w:rsidR="000D2F95" w:rsidRPr="00634108">
        <w:rPr>
          <w:rFonts w:ascii="Times New Roman" w:hAnsi="Times New Roman" w:cs="Times New Roman"/>
          <w:sz w:val="24"/>
          <w:szCs w:val="24"/>
        </w:rPr>
        <w:t>»</w:t>
      </w:r>
      <w:r w:rsidRPr="00634108">
        <w:rPr>
          <w:rFonts w:ascii="Times New Roman" w:hAnsi="Times New Roman" w:cs="Times New Roman"/>
          <w:sz w:val="24"/>
          <w:szCs w:val="24"/>
        </w:rPr>
        <w:t>.</w:t>
      </w:r>
      <w:r w:rsidRPr="00634108">
        <w:rPr>
          <w:rFonts w:ascii="Times New Roman" w:hAnsi="Times New Roman" w:cs="Times New Roman"/>
          <w:color w:val="000000"/>
          <w:sz w:val="24"/>
          <w:szCs w:val="24"/>
        </w:rPr>
        <w:t xml:space="preserve"> Одним из прообразов такого моделирования может быть работа по созданию цифрового двойника человека - </w:t>
      </w:r>
      <w:r w:rsidRPr="00634108">
        <w:rPr>
          <w:rFonts w:ascii="Times New Roman" w:hAnsi="Times New Roman" w:cs="Times New Roman"/>
          <w:bCs/>
          <w:sz w:val="24"/>
          <w:szCs w:val="24"/>
        </w:rPr>
        <w:t>“Self-developed digital image” (SDDI), проводимая кандидатом технических наук А.С. Мартыновым</w:t>
      </w:r>
      <w:r w:rsidRPr="00634108">
        <w:rPr>
          <w:rStyle w:val="a5"/>
          <w:rFonts w:ascii="Times New Roman" w:hAnsi="Times New Roman" w:cs="Times New Roman"/>
          <w:bCs/>
          <w:sz w:val="24"/>
          <w:szCs w:val="24"/>
        </w:rPr>
        <w:footnoteReference w:id="17"/>
      </w:r>
      <w:r w:rsidRPr="00634108">
        <w:rPr>
          <w:rFonts w:ascii="Times New Roman" w:hAnsi="Times New Roman" w:cs="Times New Roman"/>
          <w:bCs/>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bCs/>
          <w:sz w:val="24"/>
          <w:szCs w:val="24"/>
        </w:rPr>
      </w:pPr>
      <w:r w:rsidRPr="00634108">
        <w:rPr>
          <w:rFonts w:ascii="Times New Roman" w:hAnsi="Times New Roman" w:cs="Times New Roman"/>
          <w:bCs/>
          <w:sz w:val="24"/>
          <w:szCs w:val="24"/>
        </w:rPr>
        <w:t xml:space="preserve">Известно, что одним из самых серьезных </w:t>
      </w:r>
      <w:r w:rsidR="00426C58" w:rsidRPr="00634108">
        <w:rPr>
          <w:rFonts w:ascii="Times New Roman" w:hAnsi="Times New Roman" w:cs="Times New Roman"/>
          <w:bCs/>
          <w:sz w:val="24"/>
          <w:szCs w:val="24"/>
        </w:rPr>
        <w:t xml:space="preserve">и доброжелательных </w:t>
      </w:r>
      <w:r w:rsidRPr="00634108">
        <w:rPr>
          <w:rFonts w:ascii="Times New Roman" w:hAnsi="Times New Roman" w:cs="Times New Roman"/>
          <w:bCs/>
          <w:sz w:val="24"/>
          <w:szCs w:val="24"/>
        </w:rPr>
        <w:t xml:space="preserve">оппонентов автора идеи </w:t>
      </w:r>
      <w:r w:rsidRPr="00634108">
        <w:rPr>
          <w:rFonts w:ascii="Times New Roman" w:hAnsi="Times New Roman" w:cs="Times New Roman"/>
          <w:bCs/>
          <w:i/>
          <w:sz w:val="24"/>
          <w:szCs w:val="24"/>
        </w:rPr>
        <w:t>патрофикации</w:t>
      </w:r>
      <w:r w:rsidRPr="00634108">
        <w:rPr>
          <w:rFonts w:ascii="Times New Roman" w:hAnsi="Times New Roman" w:cs="Times New Roman"/>
          <w:bCs/>
          <w:sz w:val="24"/>
          <w:szCs w:val="24"/>
        </w:rPr>
        <w:t xml:space="preserve"> русского мыслителя Н.Ф.Федорова был Л</w:t>
      </w:r>
      <w:r w:rsidR="00426C58" w:rsidRPr="00634108">
        <w:rPr>
          <w:rFonts w:ascii="Times New Roman" w:hAnsi="Times New Roman" w:cs="Times New Roman"/>
          <w:bCs/>
          <w:sz w:val="24"/>
          <w:szCs w:val="24"/>
        </w:rPr>
        <w:t>.Н.</w:t>
      </w:r>
      <w:r w:rsidRPr="00634108">
        <w:rPr>
          <w:rFonts w:ascii="Times New Roman" w:hAnsi="Times New Roman" w:cs="Times New Roman"/>
          <w:bCs/>
          <w:sz w:val="24"/>
          <w:szCs w:val="24"/>
        </w:rPr>
        <w:t xml:space="preserve"> Толстой, на вопрос которого «где же будут жить все </w:t>
      </w:r>
      <w:r w:rsidR="00426C58" w:rsidRPr="00634108">
        <w:rPr>
          <w:rFonts w:ascii="Times New Roman" w:hAnsi="Times New Roman" w:cs="Times New Roman"/>
          <w:bCs/>
          <w:sz w:val="24"/>
          <w:szCs w:val="24"/>
        </w:rPr>
        <w:t xml:space="preserve">бессмертные и </w:t>
      </w:r>
      <w:r w:rsidRPr="00634108">
        <w:rPr>
          <w:rFonts w:ascii="Times New Roman" w:hAnsi="Times New Roman" w:cs="Times New Roman"/>
          <w:bCs/>
          <w:sz w:val="24"/>
          <w:szCs w:val="24"/>
        </w:rPr>
        <w:t xml:space="preserve">воскрешенные </w:t>
      </w:r>
      <w:r w:rsidRPr="00634108">
        <w:rPr>
          <w:rFonts w:ascii="Times New Roman" w:hAnsi="Times New Roman" w:cs="Times New Roman"/>
          <w:bCs/>
          <w:sz w:val="24"/>
          <w:szCs w:val="24"/>
        </w:rPr>
        <w:lastRenderedPageBreak/>
        <w:t xml:space="preserve">преждежившие», не было дано ответа при жизни писателя. </w:t>
      </w:r>
      <w:r w:rsidR="00426C58" w:rsidRPr="00634108">
        <w:rPr>
          <w:rFonts w:ascii="Times New Roman" w:hAnsi="Times New Roman" w:cs="Times New Roman"/>
          <w:bCs/>
          <w:sz w:val="24"/>
          <w:szCs w:val="24"/>
        </w:rPr>
        <w:t xml:space="preserve">Нет этого ответа и сейчас. </w:t>
      </w:r>
      <w:r w:rsidR="000D2F95" w:rsidRPr="00634108">
        <w:rPr>
          <w:rFonts w:ascii="Times New Roman" w:hAnsi="Times New Roman" w:cs="Times New Roman"/>
          <w:bCs/>
          <w:sz w:val="24"/>
          <w:szCs w:val="24"/>
        </w:rPr>
        <w:t xml:space="preserve">Идея </w:t>
      </w:r>
      <w:r w:rsidRPr="00634108">
        <w:rPr>
          <w:rFonts w:ascii="Times New Roman" w:hAnsi="Times New Roman" w:cs="Times New Roman"/>
          <w:bCs/>
          <w:sz w:val="24"/>
          <w:szCs w:val="24"/>
        </w:rPr>
        <w:t xml:space="preserve">скорейшего достижения </w:t>
      </w:r>
      <w:r w:rsidRPr="00634108">
        <w:rPr>
          <w:rFonts w:ascii="Times New Roman" w:hAnsi="Times New Roman" w:cs="Times New Roman"/>
          <w:bCs/>
          <w:i/>
          <w:sz w:val="24"/>
          <w:szCs w:val="24"/>
        </w:rPr>
        <w:t>биологического бессмертия</w:t>
      </w:r>
      <w:r w:rsidR="00426C58" w:rsidRPr="00634108">
        <w:rPr>
          <w:rFonts w:ascii="Times New Roman" w:hAnsi="Times New Roman" w:cs="Times New Roman"/>
          <w:bCs/>
          <w:i/>
          <w:sz w:val="24"/>
          <w:szCs w:val="24"/>
        </w:rPr>
        <w:t>,</w:t>
      </w:r>
      <w:r w:rsidRPr="00634108">
        <w:rPr>
          <w:rFonts w:ascii="Times New Roman" w:hAnsi="Times New Roman" w:cs="Times New Roman"/>
          <w:bCs/>
          <w:sz w:val="24"/>
          <w:szCs w:val="24"/>
        </w:rPr>
        <w:t xml:space="preserve"> как главной цели развития человечества</w:t>
      </w:r>
      <w:r w:rsidR="00426C58" w:rsidRPr="00634108">
        <w:rPr>
          <w:rFonts w:ascii="Times New Roman" w:hAnsi="Times New Roman" w:cs="Times New Roman"/>
          <w:bCs/>
          <w:sz w:val="24"/>
          <w:szCs w:val="24"/>
        </w:rPr>
        <w:t>,</w:t>
      </w:r>
      <w:r w:rsidR="000D2F95" w:rsidRPr="00634108">
        <w:rPr>
          <w:rFonts w:ascii="Times New Roman" w:hAnsi="Times New Roman" w:cs="Times New Roman"/>
          <w:bCs/>
          <w:sz w:val="24"/>
          <w:szCs w:val="24"/>
        </w:rPr>
        <w:t xml:space="preserve"> тем не менее </w:t>
      </w:r>
      <w:r w:rsidR="00426C58" w:rsidRPr="00634108">
        <w:rPr>
          <w:rFonts w:ascii="Times New Roman" w:hAnsi="Times New Roman" w:cs="Times New Roman"/>
          <w:bCs/>
          <w:sz w:val="24"/>
          <w:szCs w:val="24"/>
        </w:rPr>
        <w:t xml:space="preserve">активно </w:t>
      </w:r>
      <w:r w:rsidR="000D2F95" w:rsidRPr="00634108">
        <w:rPr>
          <w:rFonts w:ascii="Times New Roman" w:hAnsi="Times New Roman" w:cs="Times New Roman"/>
          <w:bCs/>
          <w:sz w:val="24"/>
          <w:szCs w:val="24"/>
        </w:rPr>
        <w:t xml:space="preserve">проповедуется, в частности </w:t>
      </w:r>
      <w:r w:rsidR="000D2F95" w:rsidRPr="00634108">
        <w:rPr>
          <w:rFonts w:ascii="Times New Roman" w:hAnsi="Times New Roman" w:cs="Times New Roman"/>
          <w:bCs/>
          <w:i/>
          <w:sz w:val="24"/>
          <w:szCs w:val="24"/>
        </w:rPr>
        <w:t>трансгуманистами</w:t>
      </w:r>
      <w:r w:rsidRPr="00634108">
        <w:rPr>
          <w:rFonts w:ascii="Times New Roman" w:hAnsi="Times New Roman" w:cs="Times New Roman"/>
          <w:bCs/>
          <w:sz w:val="24"/>
          <w:szCs w:val="24"/>
        </w:rPr>
        <w:t xml:space="preserve">. При этом игнорируется перспектива всеобщего социального коллапса, который </w:t>
      </w:r>
      <w:r w:rsidR="00426C58" w:rsidRPr="00634108">
        <w:rPr>
          <w:rFonts w:ascii="Times New Roman" w:hAnsi="Times New Roman" w:cs="Times New Roman"/>
          <w:bCs/>
          <w:sz w:val="24"/>
          <w:szCs w:val="24"/>
        </w:rPr>
        <w:t xml:space="preserve">неминуемо последует за </w:t>
      </w:r>
      <w:r w:rsidRPr="00634108">
        <w:rPr>
          <w:rFonts w:ascii="Times New Roman" w:hAnsi="Times New Roman" w:cs="Times New Roman"/>
          <w:bCs/>
          <w:sz w:val="24"/>
          <w:szCs w:val="24"/>
        </w:rPr>
        <w:t>стихийным продвижением биологического бессмертия на планете.</w:t>
      </w:r>
    </w:p>
    <w:p w:rsidR="006D2E5A" w:rsidRPr="00634108" w:rsidRDefault="006D2E5A" w:rsidP="006D2E5A">
      <w:pPr>
        <w:spacing w:after="0" w:line="360" w:lineRule="auto"/>
        <w:ind w:left="454" w:firstLine="709"/>
        <w:contextualSpacing/>
        <w:jc w:val="both"/>
        <w:rPr>
          <w:rFonts w:ascii="Times New Roman" w:hAnsi="Times New Roman" w:cs="Times New Roman"/>
          <w:color w:val="000000"/>
          <w:sz w:val="24"/>
          <w:szCs w:val="24"/>
        </w:rPr>
      </w:pPr>
      <w:r w:rsidRPr="00634108">
        <w:rPr>
          <w:rFonts w:ascii="Times New Roman" w:hAnsi="Times New Roman" w:cs="Times New Roman"/>
          <w:bCs/>
          <w:sz w:val="24"/>
          <w:szCs w:val="24"/>
        </w:rPr>
        <w:t xml:space="preserve">В отличие от трансгуманистов русские космисты рассматривали проблему бессмертия в системе других глобальных проблем, среди которых главную они видели как раз в неконтролируемом стихийном распространении достижений науки и техники. </w:t>
      </w:r>
      <w:r w:rsidRPr="00634108">
        <w:rPr>
          <w:rFonts w:ascii="Times New Roman" w:hAnsi="Times New Roman" w:cs="Times New Roman"/>
          <w:sz w:val="24"/>
          <w:szCs w:val="24"/>
        </w:rPr>
        <w:t>К.Э. Циолковский</w:t>
      </w:r>
      <w:r w:rsidR="00426C58" w:rsidRPr="00634108">
        <w:rPr>
          <w:rFonts w:ascii="Times New Roman" w:hAnsi="Times New Roman" w:cs="Times New Roman"/>
          <w:sz w:val="24"/>
          <w:szCs w:val="24"/>
        </w:rPr>
        <w:t xml:space="preserve">, в частности, предупреждал </w:t>
      </w:r>
      <w:r w:rsidRPr="00634108">
        <w:rPr>
          <w:rFonts w:ascii="Times New Roman" w:hAnsi="Times New Roman" w:cs="Times New Roman"/>
          <w:sz w:val="24"/>
          <w:szCs w:val="24"/>
        </w:rPr>
        <w:t xml:space="preserve"> </w:t>
      </w:r>
      <w:r w:rsidR="00426C58" w:rsidRPr="00634108">
        <w:rPr>
          <w:rFonts w:ascii="Times New Roman" w:hAnsi="Times New Roman" w:cs="Times New Roman"/>
          <w:sz w:val="24"/>
          <w:szCs w:val="24"/>
        </w:rPr>
        <w:t>о возможности «конца света» в случае овладения человеком атомной энергией, если «</w:t>
      </w:r>
      <w:r w:rsidRPr="00634108">
        <w:rPr>
          <w:rFonts w:ascii="Times New Roman" w:hAnsi="Times New Roman" w:cs="Times New Roman"/>
          <w:color w:val="000000"/>
          <w:sz w:val="24"/>
          <w:szCs w:val="24"/>
        </w:rPr>
        <w:t>не восторжествует ум!»</w:t>
      </w:r>
      <w:r w:rsidRPr="00634108">
        <w:rPr>
          <w:rStyle w:val="a5"/>
          <w:rFonts w:ascii="Times New Roman" w:hAnsi="Times New Roman" w:cs="Times New Roman"/>
          <w:color w:val="000000"/>
          <w:sz w:val="24"/>
          <w:szCs w:val="24"/>
        </w:rPr>
        <w:footnoteReference w:id="18"/>
      </w:r>
      <w:r w:rsidRPr="00634108">
        <w:rPr>
          <w:rFonts w:ascii="Times New Roman" w:hAnsi="Times New Roman" w:cs="Times New Roman"/>
          <w:color w:val="000000"/>
          <w:sz w:val="24"/>
          <w:szCs w:val="24"/>
        </w:rPr>
        <w:t>.</w:t>
      </w:r>
    </w:p>
    <w:p w:rsidR="00870B1F" w:rsidRPr="00634108" w:rsidRDefault="006D2E5A" w:rsidP="006D2E5A">
      <w:pPr>
        <w:spacing w:after="0" w:line="360" w:lineRule="auto"/>
        <w:ind w:left="454" w:firstLine="709"/>
        <w:contextualSpacing/>
        <w:jc w:val="both"/>
        <w:rPr>
          <w:rFonts w:ascii="Times New Roman" w:hAnsi="Times New Roman" w:cs="Times New Roman"/>
          <w:bCs/>
          <w:sz w:val="24"/>
          <w:szCs w:val="24"/>
        </w:rPr>
      </w:pPr>
      <w:r w:rsidRPr="00634108">
        <w:rPr>
          <w:rFonts w:ascii="Times New Roman" w:hAnsi="Times New Roman" w:cs="Times New Roman"/>
          <w:bCs/>
          <w:sz w:val="24"/>
          <w:szCs w:val="24"/>
        </w:rPr>
        <w:t xml:space="preserve">Таким образом, вопрос о бессмертии русские космисты тесно связывали с вопросом о </w:t>
      </w:r>
      <w:r w:rsidRPr="00634108">
        <w:rPr>
          <w:rFonts w:ascii="Times New Roman" w:hAnsi="Times New Roman" w:cs="Times New Roman"/>
          <w:bCs/>
          <w:i/>
          <w:sz w:val="24"/>
          <w:szCs w:val="24"/>
        </w:rPr>
        <w:t>демократической патрофикации</w:t>
      </w:r>
      <w:r w:rsidRPr="00634108">
        <w:rPr>
          <w:rFonts w:ascii="Times New Roman" w:hAnsi="Times New Roman" w:cs="Times New Roman"/>
          <w:bCs/>
          <w:sz w:val="24"/>
          <w:szCs w:val="24"/>
        </w:rPr>
        <w:t>, т.е. бессмерти</w:t>
      </w:r>
      <w:r w:rsidR="00547041" w:rsidRPr="00634108">
        <w:rPr>
          <w:rFonts w:ascii="Times New Roman" w:hAnsi="Times New Roman" w:cs="Times New Roman"/>
          <w:bCs/>
          <w:sz w:val="24"/>
          <w:szCs w:val="24"/>
        </w:rPr>
        <w:t>и</w:t>
      </w:r>
      <w:r w:rsidRPr="00634108">
        <w:rPr>
          <w:rFonts w:ascii="Times New Roman" w:hAnsi="Times New Roman" w:cs="Times New Roman"/>
          <w:bCs/>
          <w:sz w:val="24"/>
          <w:szCs w:val="24"/>
        </w:rPr>
        <w:t xml:space="preserve"> для всех и ныне живущих и преждеживших. </w:t>
      </w:r>
      <w:r w:rsidR="00870B1F" w:rsidRPr="00634108">
        <w:rPr>
          <w:rFonts w:ascii="Times New Roman" w:hAnsi="Times New Roman" w:cs="Times New Roman"/>
          <w:bCs/>
          <w:sz w:val="24"/>
          <w:szCs w:val="24"/>
        </w:rPr>
        <w:t>В центре их парадигмы мышления оказывается просвещенный высоконравственный человек, убежденный в своем бессмертии в случае, если будет сохранена жизнь на Земле, и потому активно противостоящий опасностям самоуничтожения человечества. Это и есть основа того мировоззрения, в котором сейчас так нуждается мировое сообщество.</w:t>
      </w:r>
    </w:p>
    <w:p w:rsidR="00870B1F" w:rsidRPr="00634108" w:rsidRDefault="00870B1F" w:rsidP="002C6D3D">
      <w:pPr>
        <w:pStyle w:val="3"/>
        <w:spacing w:before="0" w:after="0" w:line="240" w:lineRule="auto"/>
        <w:ind w:left="794" w:firstLine="709"/>
        <w:contextualSpacing/>
        <w:rPr>
          <w:rFonts w:ascii="Times New Roman" w:hAnsi="Times New Roman" w:cs="Times New Roman"/>
          <w:sz w:val="24"/>
          <w:szCs w:val="24"/>
        </w:rPr>
      </w:pPr>
    </w:p>
    <w:p w:rsidR="006D2E5A" w:rsidRPr="00634108" w:rsidRDefault="002C6D3D" w:rsidP="002C6D3D">
      <w:pPr>
        <w:pStyle w:val="3"/>
        <w:spacing w:before="0" w:after="0" w:line="240" w:lineRule="auto"/>
        <w:ind w:left="794" w:firstLine="709"/>
        <w:contextualSpacing/>
        <w:rPr>
          <w:rFonts w:ascii="Times New Roman" w:hAnsi="Times New Roman" w:cs="Times New Roman"/>
          <w:sz w:val="24"/>
          <w:szCs w:val="24"/>
        </w:rPr>
      </w:pPr>
      <w:r w:rsidRPr="00634108">
        <w:rPr>
          <w:rFonts w:ascii="Times New Roman" w:hAnsi="Times New Roman" w:cs="Times New Roman"/>
          <w:sz w:val="24"/>
          <w:szCs w:val="24"/>
        </w:rPr>
        <w:t xml:space="preserve">                          </w:t>
      </w:r>
      <w:r w:rsidR="006D2E5A" w:rsidRPr="00634108">
        <w:rPr>
          <w:rFonts w:ascii="Times New Roman" w:hAnsi="Times New Roman" w:cs="Times New Roman"/>
          <w:sz w:val="24"/>
          <w:szCs w:val="24"/>
        </w:rPr>
        <w:t>3.2. Третья сигнальная система</w:t>
      </w:r>
    </w:p>
    <w:p w:rsidR="006D2E5A" w:rsidRPr="00634108" w:rsidRDefault="006D2E5A" w:rsidP="006D2E5A">
      <w:pPr>
        <w:spacing w:after="0" w:line="360" w:lineRule="auto"/>
        <w:ind w:left="454" w:firstLine="709"/>
        <w:contextualSpacing/>
        <w:jc w:val="both"/>
        <w:rPr>
          <w:rFonts w:ascii="Times New Roman" w:hAnsi="Times New Roman" w:cs="Times New Roman"/>
          <w:bCs/>
          <w:sz w:val="24"/>
          <w:szCs w:val="24"/>
        </w:rPr>
      </w:pPr>
    </w:p>
    <w:p w:rsidR="006D2E5A" w:rsidRPr="00634108" w:rsidRDefault="006D2E5A" w:rsidP="006D2E5A">
      <w:pPr>
        <w:spacing w:after="0" w:line="360" w:lineRule="auto"/>
        <w:ind w:left="454" w:firstLine="709"/>
        <w:contextualSpacing/>
        <w:jc w:val="both"/>
        <w:rPr>
          <w:rFonts w:ascii="Times New Roman" w:hAnsi="Times New Roman" w:cs="Times New Roman"/>
          <w:bCs/>
          <w:sz w:val="24"/>
          <w:szCs w:val="24"/>
        </w:rPr>
      </w:pPr>
      <w:r w:rsidRPr="00634108">
        <w:rPr>
          <w:rFonts w:ascii="Times New Roman" w:hAnsi="Times New Roman" w:cs="Times New Roman"/>
          <w:bCs/>
          <w:sz w:val="24"/>
          <w:szCs w:val="24"/>
        </w:rPr>
        <w:t xml:space="preserve">При всей гениальности дизайна научно-технического прогресса, предложенного К.Э.Циолковским и его единомышленниками, они не смогли дать </w:t>
      </w:r>
      <w:r w:rsidR="00870B1F" w:rsidRPr="00634108">
        <w:rPr>
          <w:rFonts w:ascii="Times New Roman" w:hAnsi="Times New Roman" w:cs="Times New Roman"/>
          <w:bCs/>
          <w:sz w:val="24"/>
          <w:szCs w:val="24"/>
        </w:rPr>
        <w:t xml:space="preserve">ответа на вопрос Л.Н. Толстого об угрозе перенаселения. </w:t>
      </w:r>
      <w:r w:rsidR="00033FEF" w:rsidRPr="00634108">
        <w:rPr>
          <w:rFonts w:ascii="Times New Roman" w:hAnsi="Times New Roman" w:cs="Times New Roman"/>
          <w:bCs/>
          <w:sz w:val="24"/>
          <w:szCs w:val="24"/>
        </w:rPr>
        <w:t xml:space="preserve">Но современные </w:t>
      </w:r>
      <w:r w:rsidR="002C6D3D" w:rsidRPr="00634108">
        <w:rPr>
          <w:rFonts w:ascii="Times New Roman" w:hAnsi="Times New Roman" w:cs="Times New Roman"/>
          <w:bCs/>
          <w:sz w:val="24"/>
          <w:szCs w:val="24"/>
        </w:rPr>
        <w:t xml:space="preserve">информационные </w:t>
      </w:r>
      <w:r w:rsidR="00033FEF" w:rsidRPr="00634108">
        <w:rPr>
          <w:rFonts w:ascii="Times New Roman" w:hAnsi="Times New Roman" w:cs="Times New Roman"/>
          <w:bCs/>
          <w:sz w:val="24"/>
          <w:szCs w:val="24"/>
        </w:rPr>
        <w:t>технологии позволяют</w:t>
      </w:r>
      <w:r w:rsidR="00870B1F" w:rsidRPr="00634108">
        <w:rPr>
          <w:rFonts w:ascii="Times New Roman" w:hAnsi="Times New Roman" w:cs="Times New Roman"/>
          <w:bCs/>
          <w:sz w:val="24"/>
          <w:szCs w:val="24"/>
        </w:rPr>
        <w:t xml:space="preserve"> нам</w:t>
      </w:r>
      <w:r w:rsidR="00033FEF" w:rsidRPr="00634108">
        <w:rPr>
          <w:rFonts w:ascii="Times New Roman" w:hAnsi="Times New Roman" w:cs="Times New Roman"/>
          <w:bCs/>
          <w:sz w:val="24"/>
          <w:szCs w:val="24"/>
        </w:rPr>
        <w:t xml:space="preserve"> определить направление поисков этого ответа.</w:t>
      </w:r>
    </w:p>
    <w:p w:rsidR="006D2E5A" w:rsidRPr="00634108" w:rsidRDefault="006D2E5A" w:rsidP="006D2E5A">
      <w:pPr>
        <w:spacing w:after="0" w:line="360" w:lineRule="auto"/>
        <w:ind w:left="454" w:firstLine="709"/>
        <w:contextualSpacing/>
        <w:jc w:val="both"/>
        <w:rPr>
          <w:rFonts w:ascii="Times New Roman" w:hAnsi="Times New Roman" w:cs="Times New Roman"/>
          <w:bCs/>
          <w:sz w:val="24"/>
          <w:szCs w:val="24"/>
        </w:rPr>
      </w:pPr>
      <w:r w:rsidRPr="00634108">
        <w:rPr>
          <w:rFonts w:ascii="Times New Roman" w:hAnsi="Times New Roman" w:cs="Times New Roman"/>
          <w:bCs/>
          <w:sz w:val="24"/>
          <w:szCs w:val="24"/>
        </w:rPr>
        <w:t xml:space="preserve">Способы </w:t>
      </w:r>
      <w:r w:rsidRPr="00634108">
        <w:rPr>
          <w:rFonts w:ascii="Times New Roman" w:hAnsi="Times New Roman" w:cs="Times New Roman"/>
          <w:bCs/>
          <w:i/>
          <w:sz w:val="24"/>
          <w:szCs w:val="24"/>
        </w:rPr>
        <w:t>передачи информации</w:t>
      </w:r>
      <w:r w:rsidRPr="00634108">
        <w:rPr>
          <w:rFonts w:ascii="Times New Roman" w:hAnsi="Times New Roman" w:cs="Times New Roman"/>
          <w:bCs/>
          <w:sz w:val="24"/>
          <w:szCs w:val="24"/>
        </w:rPr>
        <w:t xml:space="preserve"> </w:t>
      </w:r>
      <w:r w:rsidR="00033FEF" w:rsidRPr="00634108">
        <w:rPr>
          <w:rFonts w:ascii="Times New Roman" w:hAnsi="Times New Roman" w:cs="Times New Roman"/>
          <w:bCs/>
          <w:sz w:val="24"/>
          <w:szCs w:val="24"/>
        </w:rPr>
        <w:t xml:space="preserve">всегда </w:t>
      </w:r>
      <w:r w:rsidRPr="00634108">
        <w:rPr>
          <w:rFonts w:ascii="Times New Roman" w:hAnsi="Times New Roman" w:cs="Times New Roman"/>
          <w:bCs/>
          <w:sz w:val="24"/>
          <w:szCs w:val="24"/>
        </w:rPr>
        <w:t xml:space="preserve">имели решающее значение для развития человеческого общества. Переходы к </w:t>
      </w:r>
      <w:r w:rsidRPr="00634108">
        <w:rPr>
          <w:rFonts w:ascii="Times New Roman" w:hAnsi="Times New Roman" w:cs="Times New Roman"/>
          <w:bCs/>
          <w:i/>
          <w:sz w:val="24"/>
          <w:szCs w:val="24"/>
        </w:rPr>
        <w:t>первой</w:t>
      </w:r>
      <w:r w:rsidRPr="00634108">
        <w:rPr>
          <w:rFonts w:ascii="Times New Roman" w:hAnsi="Times New Roman" w:cs="Times New Roman"/>
          <w:bCs/>
          <w:sz w:val="24"/>
          <w:szCs w:val="24"/>
        </w:rPr>
        <w:t xml:space="preserve"> (устная речь) и </w:t>
      </w:r>
      <w:r w:rsidRPr="00634108">
        <w:rPr>
          <w:rFonts w:ascii="Times New Roman" w:hAnsi="Times New Roman" w:cs="Times New Roman"/>
          <w:bCs/>
          <w:i/>
          <w:sz w:val="24"/>
          <w:szCs w:val="24"/>
        </w:rPr>
        <w:t>второй</w:t>
      </w:r>
      <w:r w:rsidRPr="00634108">
        <w:rPr>
          <w:rFonts w:ascii="Times New Roman" w:hAnsi="Times New Roman" w:cs="Times New Roman"/>
          <w:bCs/>
          <w:sz w:val="24"/>
          <w:szCs w:val="24"/>
        </w:rPr>
        <w:t xml:space="preserve"> (письменность) </w:t>
      </w:r>
      <w:r w:rsidRPr="00634108">
        <w:rPr>
          <w:rFonts w:ascii="Times New Roman" w:hAnsi="Times New Roman" w:cs="Times New Roman"/>
          <w:bCs/>
          <w:i/>
          <w:sz w:val="24"/>
          <w:szCs w:val="24"/>
        </w:rPr>
        <w:t>сигнальным системам</w:t>
      </w:r>
      <w:r w:rsidRPr="00634108">
        <w:rPr>
          <w:rFonts w:ascii="Times New Roman" w:hAnsi="Times New Roman" w:cs="Times New Roman"/>
          <w:bCs/>
          <w:sz w:val="24"/>
          <w:szCs w:val="24"/>
        </w:rPr>
        <w:t xml:space="preserve"> – важнейшие вехи исторического процесса. В настоящее время человечество вышло на подступы к овладению </w:t>
      </w:r>
      <w:r w:rsidRPr="00634108">
        <w:rPr>
          <w:rFonts w:ascii="Times New Roman" w:hAnsi="Times New Roman" w:cs="Times New Roman"/>
          <w:bCs/>
          <w:i/>
          <w:sz w:val="24"/>
          <w:szCs w:val="24"/>
        </w:rPr>
        <w:t>третьей сигнальной системой</w:t>
      </w:r>
      <w:r w:rsidRPr="00634108">
        <w:rPr>
          <w:rFonts w:ascii="Times New Roman" w:hAnsi="Times New Roman" w:cs="Times New Roman"/>
          <w:bCs/>
          <w:sz w:val="24"/>
          <w:szCs w:val="24"/>
        </w:rPr>
        <w:t xml:space="preserve"> – мысленному телепатическому общению, дающему ответ на роковой вопрос Л.Н. Толстого</w:t>
      </w:r>
      <w:r w:rsidR="00037180" w:rsidRPr="00634108">
        <w:rPr>
          <w:rFonts w:ascii="Times New Roman" w:hAnsi="Times New Roman" w:cs="Times New Roman"/>
          <w:bCs/>
          <w:sz w:val="24"/>
          <w:szCs w:val="24"/>
        </w:rPr>
        <w:t xml:space="preserve"> об угрозе перенаселения</w:t>
      </w:r>
      <w:r w:rsidRPr="00634108">
        <w:rPr>
          <w:rFonts w:ascii="Times New Roman" w:hAnsi="Times New Roman" w:cs="Times New Roman"/>
          <w:bCs/>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lastRenderedPageBreak/>
        <w:t xml:space="preserve">В отечественной науке </w:t>
      </w:r>
      <w:r w:rsidR="002C6D3D" w:rsidRPr="00634108">
        <w:rPr>
          <w:rFonts w:ascii="Times New Roman" w:hAnsi="Times New Roman" w:cs="Times New Roman"/>
          <w:sz w:val="24"/>
          <w:szCs w:val="24"/>
        </w:rPr>
        <w:t>третья сигнальная система как средство общения люд</w:t>
      </w:r>
      <w:r w:rsidR="00F32316" w:rsidRPr="00634108">
        <w:rPr>
          <w:rFonts w:ascii="Times New Roman" w:hAnsi="Times New Roman" w:cs="Times New Roman"/>
          <w:sz w:val="24"/>
          <w:szCs w:val="24"/>
        </w:rPr>
        <w:t>ей</w:t>
      </w:r>
      <w:r w:rsidR="002C6D3D" w:rsidRPr="00634108">
        <w:rPr>
          <w:rFonts w:ascii="Times New Roman" w:hAnsi="Times New Roman" w:cs="Times New Roman"/>
          <w:sz w:val="24"/>
          <w:szCs w:val="24"/>
        </w:rPr>
        <w:t xml:space="preserve"> </w:t>
      </w:r>
      <w:r w:rsidRPr="00634108">
        <w:rPr>
          <w:rFonts w:ascii="Times New Roman" w:hAnsi="Times New Roman" w:cs="Times New Roman"/>
          <w:sz w:val="24"/>
          <w:szCs w:val="24"/>
        </w:rPr>
        <w:t>была представлена</w:t>
      </w:r>
      <w:r w:rsidR="002C6D3D" w:rsidRPr="00634108">
        <w:rPr>
          <w:rFonts w:ascii="Times New Roman" w:hAnsi="Times New Roman" w:cs="Times New Roman"/>
          <w:sz w:val="24"/>
          <w:szCs w:val="24"/>
        </w:rPr>
        <w:t xml:space="preserve"> в 1958 г.</w:t>
      </w:r>
      <w:r w:rsidRPr="00634108">
        <w:rPr>
          <w:rFonts w:ascii="Times New Roman" w:hAnsi="Times New Roman" w:cs="Times New Roman"/>
          <w:sz w:val="24"/>
          <w:szCs w:val="24"/>
        </w:rPr>
        <w:t xml:space="preserve"> И.А. Ефремовым</w:t>
      </w:r>
      <w:r w:rsidRPr="00634108">
        <w:rPr>
          <w:rStyle w:val="a5"/>
          <w:rFonts w:ascii="Times New Roman" w:hAnsi="Times New Roman" w:cs="Times New Roman"/>
          <w:sz w:val="24"/>
          <w:szCs w:val="24"/>
        </w:rPr>
        <w:footnoteReference w:id="19"/>
      </w:r>
      <w:r w:rsidRPr="00634108">
        <w:rPr>
          <w:rFonts w:ascii="Times New Roman" w:hAnsi="Times New Roman" w:cs="Times New Roman"/>
          <w:sz w:val="24"/>
          <w:szCs w:val="24"/>
        </w:rPr>
        <w:t xml:space="preserve">. В 2015 г. американский программист и предприниматель, один из разработчиков и основателей социальной сети Facebook Марк Цукерберг конкретно высказался </w:t>
      </w:r>
      <w:r w:rsidR="00033FEF" w:rsidRPr="00634108">
        <w:rPr>
          <w:rFonts w:ascii="Times New Roman" w:hAnsi="Times New Roman" w:cs="Times New Roman"/>
          <w:sz w:val="24"/>
          <w:szCs w:val="24"/>
        </w:rPr>
        <w:t xml:space="preserve">в пользу </w:t>
      </w:r>
      <w:r w:rsidRPr="00634108">
        <w:rPr>
          <w:rFonts w:ascii="Times New Roman" w:hAnsi="Times New Roman" w:cs="Times New Roman"/>
          <w:sz w:val="24"/>
          <w:szCs w:val="24"/>
        </w:rPr>
        <w:t xml:space="preserve">возможности </w:t>
      </w:r>
      <w:r w:rsidRPr="00634108">
        <w:rPr>
          <w:rFonts w:ascii="Times New Roman" w:hAnsi="Times New Roman" w:cs="Times New Roman"/>
          <w:i/>
          <w:iCs/>
          <w:sz w:val="24"/>
          <w:szCs w:val="24"/>
        </w:rPr>
        <w:t xml:space="preserve">телепатии </w:t>
      </w:r>
      <w:r w:rsidRPr="00634108">
        <w:rPr>
          <w:rFonts w:ascii="Times New Roman" w:hAnsi="Times New Roman" w:cs="Times New Roman"/>
          <w:sz w:val="24"/>
          <w:szCs w:val="24"/>
        </w:rPr>
        <w:t>как средства общения между людьми без первой и второй сигнальных систем</w:t>
      </w:r>
      <w:r w:rsidR="00870B1F" w:rsidRPr="00634108">
        <w:rPr>
          <w:rFonts w:ascii="Times New Roman" w:hAnsi="Times New Roman" w:cs="Times New Roman"/>
          <w:sz w:val="24"/>
          <w:szCs w:val="24"/>
        </w:rPr>
        <w:t xml:space="preserve">: </w:t>
      </w:r>
      <w:r w:rsidRPr="00634108">
        <w:rPr>
          <w:rFonts w:ascii="Times New Roman" w:hAnsi="Times New Roman" w:cs="Times New Roman"/>
          <w:sz w:val="24"/>
          <w:szCs w:val="24"/>
        </w:rPr>
        <w:t>«Я верю, что однажды мы будем способны посредством технологий напрямую посылать друг другу мысли во всей полноте их содержания</w:t>
      </w:r>
      <w:r w:rsidR="00870B1F" w:rsidRPr="00634108">
        <w:rPr>
          <w:rFonts w:ascii="Times New Roman" w:hAnsi="Times New Roman" w:cs="Times New Roman"/>
          <w:sz w:val="24"/>
          <w:szCs w:val="24"/>
        </w:rPr>
        <w:t xml:space="preserve">. </w:t>
      </w:r>
      <w:r w:rsidRPr="00634108">
        <w:rPr>
          <w:rFonts w:ascii="Times New Roman" w:hAnsi="Times New Roman" w:cs="Times New Roman"/>
          <w:sz w:val="24"/>
          <w:szCs w:val="24"/>
        </w:rPr>
        <w:t>Вы просто сможете о чем-то подумать, и ваши друзья незамедлительно воспримут вашу мысль»</w:t>
      </w:r>
      <w:r w:rsidRPr="00634108">
        <w:rPr>
          <w:rStyle w:val="a5"/>
          <w:rFonts w:ascii="Times New Roman" w:hAnsi="Times New Roman" w:cs="Times New Roman"/>
          <w:sz w:val="24"/>
          <w:szCs w:val="24"/>
        </w:rPr>
        <w:footnoteReference w:id="20"/>
      </w:r>
      <w:r w:rsidRPr="00634108">
        <w:rPr>
          <w:rFonts w:ascii="Times New Roman" w:hAnsi="Times New Roman" w:cs="Times New Roman"/>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В научном докладе исследователей Дюкского университета (Duke University) в США содержится информация о том, что ученым этого университета удалось добиться </w:t>
      </w:r>
      <w:r w:rsidRPr="00634108">
        <w:rPr>
          <w:rFonts w:ascii="Times New Roman" w:hAnsi="Times New Roman" w:cs="Times New Roman"/>
          <w:iCs/>
          <w:sz w:val="24"/>
          <w:szCs w:val="24"/>
        </w:rPr>
        <w:t>передачи сигналов из мозга одной подопытной крысы в мозг другой</w:t>
      </w:r>
      <w:r w:rsidRPr="00634108">
        <w:rPr>
          <w:rFonts w:ascii="Times New Roman" w:hAnsi="Times New Roman" w:cs="Times New Roman"/>
          <w:sz w:val="24"/>
          <w:szCs w:val="24"/>
        </w:rPr>
        <w:t>, которая стала выполнять задания по сигналам, подававшимся первой крысе</w:t>
      </w:r>
      <w:r w:rsidRPr="00634108">
        <w:rPr>
          <w:rStyle w:val="a5"/>
          <w:rFonts w:ascii="Times New Roman" w:hAnsi="Times New Roman" w:cs="Times New Roman"/>
          <w:sz w:val="24"/>
          <w:szCs w:val="24"/>
        </w:rPr>
        <w:footnoteReference w:id="21"/>
      </w:r>
      <w:r w:rsidRPr="00634108">
        <w:rPr>
          <w:rFonts w:ascii="Times New Roman" w:hAnsi="Times New Roman" w:cs="Times New Roman"/>
          <w:sz w:val="24"/>
          <w:szCs w:val="24"/>
        </w:rPr>
        <w:t>. Известен также эксперимент передачи отдельных слов</w:t>
      </w:r>
      <w:r w:rsidR="00870B1F" w:rsidRPr="00634108">
        <w:rPr>
          <w:rFonts w:ascii="Times New Roman" w:hAnsi="Times New Roman" w:cs="Times New Roman"/>
          <w:sz w:val="24"/>
          <w:szCs w:val="24"/>
        </w:rPr>
        <w:t xml:space="preserve"> </w:t>
      </w:r>
      <w:r w:rsidRPr="00634108">
        <w:rPr>
          <w:rFonts w:ascii="Times New Roman" w:hAnsi="Times New Roman" w:cs="Times New Roman"/>
          <w:sz w:val="24"/>
          <w:szCs w:val="24"/>
        </w:rPr>
        <w:t xml:space="preserve">методом </w:t>
      </w:r>
      <w:r w:rsidRPr="00634108">
        <w:rPr>
          <w:rFonts w:ascii="Times New Roman" w:hAnsi="Times New Roman" w:cs="Times New Roman"/>
          <w:i/>
          <w:iCs/>
          <w:sz w:val="24"/>
          <w:szCs w:val="24"/>
        </w:rPr>
        <w:t xml:space="preserve">транскраниальной магнитной стимуляции </w:t>
      </w:r>
      <w:r w:rsidRPr="00634108">
        <w:rPr>
          <w:rFonts w:ascii="Times New Roman" w:hAnsi="Times New Roman" w:cs="Times New Roman"/>
          <w:sz w:val="24"/>
          <w:szCs w:val="24"/>
        </w:rPr>
        <w:t>(ТМС). Осенью 2014 г. посредством ТМС участники эксперимента в одной из лабораторий Индии смогли мысленно передать слова</w:t>
      </w:r>
      <w:r w:rsidR="00037180" w:rsidRPr="00634108">
        <w:rPr>
          <w:rFonts w:ascii="Times New Roman" w:hAnsi="Times New Roman" w:cs="Times New Roman"/>
          <w:sz w:val="24"/>
          <w:szCs w:val="24"/>
        </w:rPr>
        <w:t xml:space="preserve"> «привет», «пока»</w:t>
      </w:r>
      <w:r w:rsidRPr="00634108">
        <w:rPr>
          <w:rFonts w:ascii="Times New Roman" w:hAnsi="Times New Roman" w:cs="Times New Roman"/>
          <w:sz w:val="24"/>
          <w:szCs w:val="24"/>
        </w:rPr>
        <w:t xml:space="preserve"> участникам эксперимента во Франции</w:t>
      </w:r>
      <w:r w:rsidRPr="00634108">
        <w:rPr>
          <w:rStyle w:val="a5"/>
          <w:rFonts w:ascii="Times New Roman" w:hAnsi="Times New Roman" w:cs="Times New Roman"/>
          <w:sz w:val="24"/>
          <w:szCs w:val="24"/>
        </w:rPr>
        <w:footnoteReference w:id="22"/>
      </w:r>
      <w:r w:rsidRPr="00634108">
        <w:rPr>
          <w:rFonts w:ascii="Times New Roman" w:hAnsi="Times New Roman" w:cs="Times New Roman"/>
          <w:sz w:val="24"/>
          <w:szCs w:val="24"/>
        </w:rPr>
        <w:t>.</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На 201</w:t>
      </w:r>
      <w:r w:rsidR="00F32316" w:rsidRPr="00634108">
        <w:rPr>
          <w:rFonts w:ascii="Times New Roman" w:hAnsi="Times New Roman" w:cs="Times New Roman"/>
          <w:sz w:val="24"/>
          <w:szCs w:val="24"/>
        </w:rPr>
        <w:t>6</w:t>
      </w:r>
      <w:r w:rsidRPr="00634108">
        <w:rPr>
          <w:rFonts w:ascii="Times New Roman" w:hAnsi="Times New Roman" w:cs="Times New Roman"/>
          <w:sz w:val="24"/>
          <w:szCs w:val="24"/>
        </w:rPr>
        <w:t xml:space="preserve"> г. перспектива обретения людьми возможностей телепатического общения оценивается специалистами как весьма отдаленная, но реальная. В </w:t>
      </w:r>
      <w:r w:rsidR="00F32316" w:rsidRPr="00634108">
        <w:rPr>
          <w:rFonts w:ascii="Times New Roman" w:hAnsi="Times New Roman" w:cs="Times New Roman"/>
          <w:sz w:val="24"/>
          <w:szCs w:val="24"/>
        </w:rPr>
        <w:t>СМИ</w:t>
      </w:r>
      <w:r w:rsidRPr="00634108">
        <w:rPr>
          <w:rFonts w:ascii="Times New Roman" w:hAnsi="Times New Roman" w:cs="Times New Roman"/>
          <w:sz w:val="24"/>
          <w:szCs w:val="24"/>
        </w:rPr>
        <w:t xml:space="preserve"> просочились сведения о том, что военные эксперты уже приступили к созданию </w:t>
      </w:r>
      <w:r w:rsidRPr="00634108">
        <w:rPr>
          <w:rFonts w:ascii="Times New Roman" w:hAnsi="Times New Roman" w:cs="Times New Roman"/>
          <w:i/>
          <w:iCs/>
          <w:sz w:val="24"/>
          <w:szCs w:val="24"/>
        </w:rPr>
        <w:t>телепатического шлема</w:t>
      </w:r>
      <w:r w:rsidRPr="00634108">
        <w:rPr>
          <w:rFonts w:ascii="Times New Roman" w:hAnsi="Times New Roman" w:cs="Times New Roman"/>
          <w:sz w:val="24"/>
          <w:szCs w:val="24"/>
        </w:rPr>
        <w:t>, который сделает возможным процесс обмена электрическими сигналами</w:t>
      </w:r>
      <w:r w:rsidRPr="00634108">
        <w:rPr>
          <w:rStyle w:val="a5"/>
          <w:rFonts w:ascii="Times New Roman" w:hAnsi="Times New Roman" w:cs="Times New Roman"/>
          <w:sz w:val="24"/>
          <w:szCs w:val="24"/>
        </w:rPr>
        <w:footnoteReference w:id="23"/>
      </w:r>
      <w:r w:rsidRPr="00634108">
        <w:rPr>
          <w:rFonts w:ascii="Times New Roman" w:hAnsi="Times New Roman" w:cs="Times New Roman"/>
          <w:sz w:val="24"/>
          <w:szCs w:val="24"/>
        </w:rPr>
        <w:t xml:space="preserve">. Это значит, что через некоторое время, скорее всего при </w:t>
      </w:r>
      <w:r w:rsidRPr="00634108">
        <w:rPr>
          <w:rFonts w:ascii="Times New Roman" w:hAnsi="Times New Roman" w:cs="Times New Roman"/>
          <w:sz w:val="24"/>
          <w:szCs w:val="24"/>
        </w:rPr>
        <w:lastRenderedPageBreak/>
        <w:t xml:space="preserve">жизни нынешнего поколения, </w:t>
      </w:r>
      <w:r w:rsidRPr="00634108">
        <w:rPr>
          <w:rFonts w:ascii="Times New Roman" w:hAnsi="Times New Roman" w:cs="Times New Roman"/>
          <w:i/>
          <w:iCs/>
          <w:sz w:val="24"/>
          <w:szCs w:val="24"/>
        </w:rPr>
        <w:t xml:space="preserve">телепатическое общение между людьми </w:t>
      </w:r>
      <w:r w:rsidRPr="00634108">
        <w:rPr>
          <w:rFonts w:ascii="Times New Roman" w:hAnsi="Times New Roman" w:cs="Times New Roman"/>
          <w:sz w:val="24"/>
          <w:szCs w:val="24"/>
        </w:rPr>
        <w:t>станет реальностью</w:t>
      </w:r>
      <w:r w:rsidR="004735B5" w:rsidRPr="00634108">
        <w:rPr>
          <w:rFonts w:ascii="Times New Roman" w:hAnsi="Times New Roman" w:cs="Times New Roman"/>
          <w:sz w:val="24"/>
          <w:szCs w:val="24"/>
        </w:rPr>
        <w:t xml:space="preserve">. </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Но что это значит с точки зрения эволюции Гомо сапиенса и перспектив человечества в целом? Ведь если люди получат возможность читать мысли друг друга, то весьма быстро наступит момент, когда они утратят свои индивидуальности. У них не будет друг от друга никаких тайн. Не будет и никаких причин для ограждения этих тайн. Старые и больные получат возможность переносить свой интеллектуальный и эмоциональный багаж в тела молодых, молодые будут таким образом получать образование и практические навыки без долгих лет изнурительный учебы. Люди станут думать одинаково, принимать одни и те же самые лучшие решения. Исчезнет нео</w:t>
      </w:r>
      <w:r w:rsidR="004735B5" w:rsidRPr="00634108">
        <w:rPr>
          <w:rFonts w:ascii="Times New Roman" w:hAnsi="Times New Roman" w:cs="Times New Roman"/>
          <w:sz w:val="24"/>
          <w:szCs w:val="24"/>
        </w:rPr>
        <w:t xml:space="preserve">бходимость и целесообразность </w:t>
      </w:r>
      <w:r w:rsidRPr="00634108">
        <w:rPr>
          <w:rFonts w:ascii="Times New Roman" w:hAnsi="Times New Roman" w:cs="Times New Roman"/>
          <w:sz w:val="24"/>
          <w:szCs w:val="24"/>
        </w:rPr>
        <w:t>существовани</w:t>
      </w:r>
      <w:r w:rsidR="004735B5" w:rsidRPr="00634108">
        <w:rPr>
          <w:rFonts w:ascii="Times New Roman" w:hAnsi="Times New Roman" w:cs="Times New Roman"/>
          <w:sz w:val="24"/>
          <w:szCs w:val="24"/>
        </w:rPr>
        <w:t>я</w:t>
      </w:r>
      <w:r w:rsidRPr="00634108">
        <w:rPr>
          <w:rFonts w:ascii="Times New Roman" w:hAnsi="Times New Roman" w:cs="Times New Roman"/>
          <w:sz w:val="24"/>
          <w:szCs w:val="24"/>
        </w:rPr>
        <w:t xml:space="preserve"> множества индивидов. В итоге этого процесса информационного антропогенеза</w:t>
      </w:r>
      <w:r w:rsidR="00033FEF" w:rsidRPr="00634108">
        <w:rPr>
          <w:rFonts w:ascii="Times New Roman" w:hAnsi="Times New Roman" w:cs="Times New Roman"/>
          <w:sz w:val="24"/>
          <w:szCs w:val="24"/>
        </w:rPr>
        <w:t xml:space="preserve"> произойдет «схлопывание» социума,</w:t>
      </w:r>
      <w:r w:rsidRPr="00634108">
        <w:rPr>
          <w:rFonts w:ascii="Times New Roman" w:hAnsi="Times New Roman" w:cs="Times New Roman"/>
          <w:sz w:val="24"/>
          <w:szCs w:val="24"/>
        </w:rPr>
        <w:t xml:space="preserve"> место многочисленного </w:t>
      </w:r>
      <w:r w:rsidRPr="00634108">
        <w:rPr>
          <w:rFonts w:ascii="Times New Roman" w:hAnsi="Times New Roman" w:cs="Times New Roman"/>
          <w:i/>
          <w:iCs/>
          <w:sz w:val="24"/>
          <w:szCs w:val="24"/>
        </w:rPr>
        <w:t xml:space="preserve">полииндивидуального человечества </w:t>
      </w:r>
      <w:r w:rsidRPr="00634108">
        <w:rPr>
          <w:rFonts w:ascii="Times New Roman" w:hAnsi="Times New Roman" w:cs="Times New Roman"/>
          <w:sz w:val="24"/>
          <w:szCs w:val="24"/>
        </w:rPr>
        <w:t xml:space="preserve">займет одно Сверхсущество – некая </w:t>
      </w:r>
      <w:r w:rsidRPr="00634108">
        <w:rPr>
          <w:rFonts w:ascii="Times New Roman" w:hAnsi="Times New Roman" w:cs="Times New Roman"/>
          <w:i/>
          <w:iCs/>
          <w:sz w:val="24"/>
          <w:szCs w:val="24"/>
        </w:rPr>
        <w:t>моноличность</w:t>
      </w:r>
      <w:r w:rsidRPr="00634108">
        <w:rPr>
          <w:rFonts w:ascii="Times New Roman" w:hAnsi="Times New Roman" w:cs="Times New Roman"/>
          <w:sz w:val="24"/>
          <w:szCs w:val="24"/>
        </w:rPr>
        <w:t xml:space="preserve">, объединяющая индивидуальности всех реально живущих и «преждеживших». В этом существе будет сконцентрирована вся информация, которую накопило, переработало и преобразовало человечество за всю историю своего существования, т.е. </w:t>
      </w:r>
      <w:r w:rsidRPr="00634108">
        <w:rPr>
          <w:rFonts w:ascii="Times New Roman" w:hAnsi="Times New Roman" w:cs="Times New Roman"/>
          <w:i/>
          <w:sz w:val="24"/>
          <w:szCs w:val="24"/>
        </w:rPr>
        <w:t>ноосфера</w:t>
      </w:r>
      <w:r w:rsidRPr="00634108">
        <w:rPr>
          <w:rFonts w:ascii="Times New Roman" w:hAnsi="Times New Roman" w:cs="Times New Roman"/>
          <w:sz w:val="24"/>
          <w:szCs w:val="24"/>
        </w:rPr>
        <w:t xml:space="preserve">. Каждый из нас найдет свое продолжение в этом Сверхсуществе, которое таким образом станет материальным воплощением своего умозрительного </w:t>
      </w:r>
      <w:r w:rsidRPr="00634108">
        <w:rPr>
          <w:rFonts w:ascii="Times New Roman" w:hAnsi="Times New Roman" w:cs="Times New Roman"/>
          <w:i/>
          <w:iCs/>
          <w:sz w:val="24"/>
          <w:szCs w:val="24"/>
        </w:rPr>
        <w:t xml:space="preserve">фольклорного идеала </w:t>
      </w:r>
      <w:r w:rsidRPr="00634108">
        <w:rPr>
          <w:rFonts w:ascii="Times New Roman" w:hAnsi="Times New Roman" w:cs="Times New Roman"/>
          <w:sz w:val="24"/>
          <w:szCs w:val="24"/>
        </w:rPr>
        <w:t>– всемогущего Бога.</w:t>
      </w:r>
    </w:p>
    <w:p w:rsidR="00037180"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Тем самым будет исчерпан смысл существования человечества на нынешнем витке его бесконечной эволюции. Возникнет необходимость в расширении сферы распространения разума во Вселенной на новом качественном этапе.</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 xml:space="preserve">Сейчас трудно предположить, какие формы для этого изобретет новый концентрированный моноличностный </w:t>
      </w:r>
      <w:r w:rsidRPr="00634108">
        <w:rPr>
          <w:rFonts w:ascii="Times New Roman" w:hAnsi="Times New Roman" w:cs="Times New Roman"/>
          <w:i/>
          <w:sz w:val="24"/>
          <w:szCs w:val="24"/>
        </w:rPr>
        <w:t>Супер гомо сапиенс</w:t>
      </w:r>
      <w:r w:rsidRPr="00634108">
        <w:rPr>
          <w:rFonts w:ascii="Times New Roman" w:hAnsi="Times New Roman" w:cs="Times New Roman"/>
          <w:sz w:val="24"/>
          <w:szCs w:val="24"/>
        </w:rPr>
        <w:t>.</w:t>
      </w:r>
      <w:r w:rsidR="00037180" w:rsidRPr="00634108">
        <w:rPr>
          <w:rFonts w:ascii="Times New Roman" w:hAnsi="Times New Roman" w:cs="Times New Roman"/>
          <w:sz w:val="24"/>
          <w:szCs w:val="24"/>
        </w:rPr>
        <w:t xml:space="preserve"> </w:t>
      </w:r>
      <w:r w:rsidRPr="00634108">
        <w:rPr>
          <w:rFonts w:ascii="Times New Roman" w:hAnsi="Times New Roman" w:cs="Times New Roman"/>
          <w:sz w:val="24"/>
          <w:szCs w:val="24"/>
        </w:rPr>
        <w:t>Но если обратиться не в будущее, а в прошлое нашей цивилизации, то невольно приходишь к выводу, что Первовзрыв, который в итоге положил начало человеческой цивилизации, был как раз результатом сознательного действия нашего же разума на более низких этапах своего развития в бесконечной Вселенной. Мы были, есть и всегда будем существовать во Вселенной, расширяя пределы нашего распространения в ней. Но для того чтобы процесс этого распространения не был безысходно скучной процедурой путешествия луча света или безличностной радиоволны в эфире, разум вновь и вновь будет возвращаться к эмоционально насыщенной биологической форме Гомо сапиенс</w:t>
      </w:r>
      <w:r w:rsidR="0026567E" w:rsidRPr="00634108">
        <w:rPr>
          <w:rFonts w:ascii="Times New Roman" w:hAnsi="Times New Roman" w:cs="Times New Roman"/>
          <w:sz w:val="24"/>
          <w:szCs w:val="24"/>
        </w:rPr>
        <w:t>а</w:t>
      </w:r>
      <w:r w:rsidRPr="00634108">
        <w:rPr>
          <w:rFonts w:ascii="Times New Roman" w:hAnsi="Times New Roman" w:cs="Times New Roman"/>
          <w:sz w:val="24"/>
          <w:szCs w:val="24"/>
        </w:rPr>
        <w:t xml:space="preserve">. Нынешнее «расчеловечивание», которого опасаются противники научно-технического прогресса, обратится лишь переходным этапом к новому человеку. </w:t>
      </w:r>
    </w:p>
    <w:p w:rsidR="006D2E5A" w:rsidRPr="00634108" w:rsidRDefault="006D2E5A"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lastRenderedPageBreak/>
        <w:t xml:space="preserve">К.Э. Циолковский писал, что будущего не следует бояться. Надо верно оценивать его как объективную реальность, избежать которой нет ни возможности, ни необходимости. При таком понимании </w:t>
      </w:r>
      <w:r w:rsidR="00EE5DD7" w:rsidRPr="00634108">
        <w:rPr>
          <w:rFonts w:ascii="Times New Roman" w:hAnsi="Times New Roman" w:cs="Times New Roman"/>
          <w:sz w:val="24"/>
          <w:szCs w:val="24"/>
        </w:rPr>
        <w:t xml:space="preserve">достижимо </w:t>
      </w:r>
      <w:r w:rsidRPr="00634108">
        <w:rPr>
          <w:rFonts w:ascii="Times New Roman" w:hAnsi="Times New Roman" w:cs="Times New Roman"/>
          <w:sz w:val="24"/>
          <w:szCs w:val="24"/>
        </w:rPr>
        <w:t xml:space="preserve">формирование необходимых социальных предпосылок для того, чтобы переход </w:t>
      </w:r>
      <w:r w:rsidR="004735B5" w:rsidRPr="00634108">
        <w:rPr>
          <w:rFonts w:ascii="Times New Roman" w:hAnsi="Times New Roman" w:cs="Times New Roman"/>
          <w:sz w:val="24"/>
          <w:szCs w:val="24"/>
        </w:rPr>
        <w:t xml:space="preserve">к очередному первовзрыву </w:t>
      </w:r>
      <w:r w:rsidRPr="00634108">
        <w:rPr>
          <w:rFonts w:ascii="Times New Roman" w:hAnsi="Times New Roman" w:cs="Times New Roman"/>
          <w:sz w:val="24"/>
          <w:szCs w:val="24"/>
        </w:rPr>
        <w:t>прошел безболезненно и без катастроф, чреватых самоуничтожением разума, носителем которого является наша цивилизация и каждый человек, живущий на Земле.</w:t>
      </w:r>
    </w:p>
    <w:p w:rsidR="009E4054" w:rsidRPr="00634108" w:rsidRDefault="009E4054" w:rsidP="006D2E5A">
      <w:pPr>
        <w:spacing w:after="0" w:line="360" w:lineRule="auto"/>
        <w:ind w:left="454" w:firstLine="709"/>
        <w:contextualSpacing/>
        <w:jc w:val="both"/>
        <w:rPr>
          <w:rFonts w:ascii="Times New Roman" w:hAnsi="Times New Roman" w:cs="Times New Roman"/>
          <w:sz w:val="24"/>
          <w:szCs w:val="24"/>
        </w:rPr>
      </w:pPr>
      <w:r w:rsidRPr="00634108">
        <w:rPr>
          <w:rFonts w:ascii="Times New Roman" w:hAnsi="Times New Roman" w:cs="Times New Roman"/>
          <w:sz w:val="24"/>
          <w:szCs w:val="24"/>
        </w:rPr>
        <w:t>Такого рода «мягкий переход» требует вполне конкретных действий для утверждения и распространения нового мировоззрения и реализации заложенных в нем целей. Некоторые из возможных практических шагов по его реализации приведены ниже.</w:t>
      </w:r>
    </w:p>
    <w:p w:rsidR="006D2E5A" w:rsidRPr="00634108" w:rsidRDefault="006D2E5A" w:rsidP="006D2E5A">
      <w:pPr>
        <w:rPr>
          <w:rFonts w:ascii="Times New Roman" w:hAnsi="Times New Roman" w:cs="Times New Roman"/>
          <w:sz w:val="24"/>
          <w:szCs w:val="24"/>
        </w:rPr>
      </w:pPr>
    </w:p>
    <w:p w:rsidR="00985B37" w:rsidRPr="00634108" w:rsidRDefault="00985B37" w:rsidP="00985B37">
      <w:pPr>
        <w:pStyle w:val="3"/>
        <w:spacing w:before="0" w:after="0" w:line="360" w:lineRule="auto"/>
        <w:contextualSpacing/>
        <w:jc w:val="center"/>
        <w:rPr>
          <w:rFonts w:ascii="Times New Roman" w:hAnsi="Times New Roman" w:cs="Times New Roman"/>
          <w:sz w:val="24"/>
          <w:szCs w:val="24"/>
        </w:rPr>
      </w:pPr>
      <w:r w:rsidRPr="00634108">
        <w:rPr>
          <w:rFonts w:ascii="Times New Roman" w:hAnsi="Times New Roman" w:cs="Times New Roman"/>
          <w:sz w:val="24"/>
          <w:szCs w:val="24"/>
        </w:rPr>
        <w:t>ПРЕДЛОЖЕНИЯ</w:t>
      </w:r>
    </w:p>
    <w:p w:rsidR="00985B37" w:rsidRPr="00634108" w:rsidRDefault="00985B37" w:rsidP="00985B37">
      <w:pPr>
        <w:pStyle w:val="3"/>
        <w:spacing w:before="0" w:after="0" w:line="360" w:lineRule="auto"/>
        <w:ind w:left="794" w:firstLine="709"/>
        <w:contextualSpacing/>
        <w:jc w:val="center"/>
        <w:rPr>
          <w:rFonts w:ascii="Times New Roman" w:hAnsi="Times New Roman" w:cs="Times New Roman"/>
          <w:sz w:val="24"/>
          <w:szCs w:val="24"/>
        </w:rPr>
      </w:pPr>
      <w:r w:rsidRPr="00634108">
        <w:rPr>
          <w:rFonts w:ascii="Times New Roman" w:hAnsi="Times New Roman" w:cs="Times New Roman"/>
          <w:sz w:val="24"/>
          <w:szCs w:val="24"/>
        </w:rPr>
        <w:t xml:space="preserve"> </w:t>
      </w:r>
    </w:p>
    <w:p w:rsidR="00247905" w:rsidRPr="00634108" w:rsidRDefault="00EE5DD7" w:rsidP="00985B37">
      <w:pPr>
        <w:pStyle w:val="af2"/>
        <w:numPr>
          <w:ilvl w:val="0"/>
          <w:numId w:val="6"/>
        </w:numPr>
        <w:spacing w:after="0" w:line="360" w:lineRule="auto"/>
        <w:jc w:val="both"/>
        <w:rPr>
          <w:rFonts w:ascii="Times New Roman" w:hAnsi="Times New Roman" w:cs="Times New Roman"/>
          <w:sz w:val="24"/>
          <w:szCs w:val="24"/>
        </w:rPr>
      </w:pPr>
      <w:r w:rsidRPr="00634108">
        <w:rPr>
          <w:rFonts w:ascii="Times New Roman" w:hAnsi="Times New Roman" w:cs="Times New Roman"/>
          <w:sz w:val="24"/>
          <w:szCs w:val="24"/>
        </w:rPr>
        <w:t>В</w:t>
      </w:r>
      <w:r w:rsidR="00985B37" w:rsidRPr="00634108">
        <w:rPr>
          <w:rFonts w:ascii="Times New Roman" w:hAnsi="Times New Roman" w:cs="Times New Roman"/>
          <w:sz w:val="24"/>
          <w:szCs w:val="24"/>
        </w:rPr>
        <w:t>ыступить</w:t>
      </w:r>
      <w:r w:rsidRPr="00634108">
        <w:rPr>
          <w:rFonts w:ascii="Times New Roman" w:hAnsi="Times New Roman" w:cs="Times New Roman"/>
          <w:sz w:val="24"/>
          <w:szCs w:val="24"/>
        </w:rPr>
        <w:t xml:space="preserve"> по линии МИД Р</w:t>
      </w:r>
      <w:r w:rsidR="00037180" w:rsidRPr="00634108">
        <w:rPr>
          <w:rFonts w:ascii="Times New Roman" w:hAnsi="Times New Roman" w:cs="Times New Roman"/>
          <w:sz w:val="24"/>
          <w:szCs w:val="24"/>
        </w:rPr>
        <w:t>оссии</w:t>
      </w:r>
      <w:r w:rsidRPr="00634108">
        <w:rPr>
          <w:rFonts w:ascii="Times New Roman" w:hAnsi="Times New Roman" w:cs="Times New Roman"/>
          <w:sz w:val="24"/>
          <w:szCs w:val="24"/>
        </w:rPr>
        <w:t xml:space="preserve"> и РАН</w:t>
      </w:r>
      <w:r w:rsidR="00985B37" w:rsidRPr="00634108">
        <w:rPr>
          <w:rFonts w:ascii="Times New Roman" w:hAnsi="Times New Roman" w:cs="Times New Roman"/>
          <w:sz w:val="24"/>
          <w:szCs w:val="24"/>
        </w:rPr>
        <w:t xml:space="preserve"> с инициативой компетентного осмысления мировой научной элитой социальных последствий </w:t>
      </w:r>
      <w:r w:rsidR="00985B37" w:rsidRPr="00634108">
        <w:rPr>
          <w:rFonts w:ascii="Times New Roman" w:hAnsi="Times New Roman" w:cs="Times New Roman"/>
          <w:sz w:val="24"/>
          <w:szCs w:val="24"/>
          <w:lang w:val="en-US"/>
        </w:rPr>
        <w:t>NBIC</w:t>
      </w:r>
      <w:r w:rsidR="00985B37" w:rsidRPr="00634108">
        <w:rPr>
          <w:rFonts w:ascii="Times New Roman" w:hAnsi="Times New Roman" w:cs="Times New Roman"/>
          <w:sz w:val="24"/>
          <w:szCs w:val="24"/>
        </w:rPr>
        <w:t>-конвергенции. Одной из подходящих площадок для этого мог бы стать новый Научный форум ОБСЕ по образцу Гамбургского научного форума СБСЕ (1980 г.)</w:t>
      </w:r>
      <w:r w:rsidR="00247905" w:rsidRPr="00634108">
        <w:rPr>
          <w:rFonts w:ascii="Times New Roman" w:hAnsi="Times New Roman" w:cs="Times New Roman"/>
          <w:sz w:val="24"/>
          <w:szCs w:val="24"/>
        </w:rPr>
        <w:t xml:space="preserve">. </w:t>
      </w:r>
    </w:p>
    <w:p w:rsidR="00247905" w:rsidRPr="00634108" w:rsidRDefault="00247905" w:rsidP="00247905">
      <w:pPr>
        <w:pStyle w:val="af2"/>
        <w:spacing w:after="0" w:line="360" w:lineRule="auto"/>
        <w:ind w:left="1523"/>
        <w:jc w:val="both"/>
        <w:rPr>
          <w:rFonts w:ascii="Times New Roman" w:hAnsi="Times New Roman" w:cs="Times New Roman"/>
          <w:sz w:val="24"/>
          <w:szCs w:val="24"/>
        </w:rPr>
      </w:pPr>
    </w:p>
    <w:p w:rsidR="00745EA5" w:rsidRPr="00BD0CC1" w:rsidRDefault="00037180" w:rsidP="00985B37">
      <w:pPr>
        <w:pStyle w:val="af2"/>
        <w:numPr>
          <w:ilvl w:val="0"/>
          <w:numId w:val="6"/>
        </w:numPr>
        <w:spacing w:after="0" w:line="360" w:lineRule="auto"/>
        <w:jc w:val="both"/>
        <w:rPr>
          <w:rFonts w:ascii="Times New Roman" w:hAnsi="Times New Roman" w:cs="Times New Roman"/>
          <w:sz w:val="24"/>
          <w:szCs w:val="24"/>
        </w:rPr>
      </w:pPr>
      <w:r w:rsidRPr="00634108">
        <w:rPr>
          <w:rFonts w:ascii="Times New Roman" w:eastAsia="Times New Roman" w:hAnsi="Times New Roman" w:cs="Times New Roman"/>
          <w:color w:val="000000"/>
          <w:sz w:val="24"/>
          <w:szCs w:val="24"/>
          <w:lang w:eastAsia="ru-RU"/>
        </w:rPr>
        <w:t>Внешнеполитическим ведомствам и РАН а</w:t>
      </w:r>
      <w:r w:rsidR="00745EA5" w:rsidRPr="00634108">
        <w:rPr>
          <w:rFonts w:ascii="Times New Roman" w:eastAsia="Times New Roman" w:hAnsi="Times New Roman" w:cs="Times New Roman"/>
          <w:color w:val="000000"/>
          <w:sz w:val="24"/>
          <w:szCs w:val="24"/>
          <w:lang w:eastAsia="ru-RU"/>
        </w:rPr>
        <w:t xml:space="preserve">ктивно поддержать инициативу Президента Н.А.Назарбаева </w:t>
      </w:r>
      <w:r w:rsidR="00EF47AE" w:rsidRPr="00634108">
        <w:rPr>
          <w:rFonts w:ascii="Times New Roman" w:eastAsia="Times New Roman" w:hAnsi="Times New Roman" w:cs="Times New Roman"/>
          <w:color w:val="000000"/>
          <w:sz w:val="24"/>
          <w:szCs w:val="24"/>
          <w:lang w:eastAsia="ru-RU"/>
        </w:rPr>
        <w:t>«Новое будущее»</w:t>
      </w:r>
      <w:r w:rsidR="00745EA5" w:rsidRPr="00634108">
        <w:rPr>
          <w:rFonts w:ascii="Times New Roman" w:eastAsia="Times New Roman" w:hAnsi="Times New Roman" w:cs="Times New Roman"/>
          <w:color w:val="000000"/>
          <w:sz w:val="24"/>
          <w:szCs w:val="24"/>
          <w:lang w:eastAsia="ru-RU"/>
        </w:rPr>
        <w:t xml:space="preserve"> и использовать эту площадку для обсуждения перспектив «киборгизации», «чипизации» и т.н. угрозы «расчеловечивания».</w:t>
      </w:r>
    </w:p>
    <w:p w:rsidR="00BD0CC1" w:rsidRPr="00BD0CC1" w:rsidRDefault="00BD0CC1" w:rsidP="00BD0CC1">
      <w:pPr>
        <w:pStyle w:val="af2"/>
        <w:rPr>
          <w:rFonts w:ascii="Times New Roman" w:hAnsi="Times New Roman" w:cs="Times New Roman"/>
          <w:sz w:val="24"/>
          <w:szCs w:val="24"/>
        </w:rPr>
      </w:pPr>
    </w:p>
    <w:p w:rsidR="00BD0CC1" w:rsidRPr="00634108" w:rsidRDefault="00BD0CC1" w:rsidP="00985B37">
      <w:pPr>
        <w:pStyle w:val="af2"/>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Федеральным органам власти поддержать инициативу Северо-Осетинского Союза кавалеров боевых орденов России по внедрению новых методов технического творчества молодежи с целью увековечивания памяти как ушедших, так и ныне живущих ветеранах войны и труда.</w:t>
      </w:r>
    </w:p>
    <w:p w:rsidR="00EE5DD7" w:rsidRPr="00634108" w:rsidRDefault="00EE5DD7" w:rsidP="00EE5DD7">
      <w:pPr>
        <w:pStyle w:val="af2"/>
        <w:spacing w:after="0" w:line="360" w:lineRule="auto"/>
        <w:ind w:left="1523"/>
        <w:jc w:val="both"/>
        <w:rPr>
          <w:rFonts w:ascii="Times New Roman" w:hAnsi="Times New Roman" w:cs="Times New Roman"/>
          <w:sz w:val="24"/>
          <w:szCs w:val="24"/>
        </w:rPr>
      </w:pPr>
    </w:p>
    <w:p w:rsidR="00247905" w:rsidRPr="00634108" w:rsidRDefault="00247905" w:rsidP="00985B37">
      <w:pPr>
        <w:pStyle w:val="af2"/>
        <w:numPr>
          <w:ilvl w:val="0"/>
          <w:numId w:val="6"/>
        </w:numPr>
        <w:spacing w:after="0" w:line="360" w:lineRule="auto"/>
        <w:jc w:val="both"/>
        <w:rPr>
          <w:rFonts w:ascii="Times New Roman" w:hAnsi="Times New Roman" w:cs="Times New Roman"/>
          <w:sz w:val="24"/>
          <w:szCs w:val="24"/>
        </w:rPr>
      </w:pPr>
      <w:r w:rsidRPr="00634108">
        <w:rPr>
          <w:rFonts w:ascii="Times New Roman" w:hAnsi="Times New Roman" w:cs="Times New Roman"/>
          <w:sz w:val="24"/>
          <w:szCs w:val="24"/>
        </w:rPr>
        <w:t xml:space="preserve">РАН инициировать работу секции </w:t>
      </w:r>
      <w:r w:rsidR="00745EA5" w:rsidRPr="00634108">
        <w:rPr>
          <w:rFonts w:ascii="Times New Roman" w:hAnsi="Times New Roman" w:cs="Times New Roman"/>
          <w:sz w:val="24"/>
          <w:szCs w:val="24"/>
        </w:rPr>
        <w:t>верующих</w:t>
      </w:r>
      <w:r w:rsidR="00037180" w:rsidRPr="00634108">
        <w:rPr>
          <w:rFonts w:ascii="Times New Roman" w:hAnsi="Times New Roman" w:cs="Times New Roman"/>
          <w:sz w:val="24"/>
          <w:szCs w:val="24"/>
        </w:rPr>
        <w:t>-ученых</w:t>
      </w:r>
      <w:r w:rsidRPr="00634108">
        <w:rPr>
          <w:rFonts w:ascii="Times New Roman" w:hAnsi="Times New Roman" w:cs="Times New Roman"/>
          <w:sz w:val="24"/>
          <w:szCs w:val="24"/>
        </w:rPr>
        <w:t xml:space="preserve"> с целью разработки </w:t>
      </w:r>
      <w:r w:rsidR="00EE5DD7" w:rsidRPr="00634108">
        <w:rPr>
          <w:rFonts w:ascii="Times New Roman" w:hAnsi="Times New Roman" w:cs="Times New Roman"/>
          <w:sz w:val="24"/>
          <w:szCs w:val="24"/>
        </w:rPr>
        <w:t>путей церковной реформации</w:t>
      </w:r>
      <w:r w:rsidR="002E4627" w:rsidRPr="00634108">
        <w:rPr>
          <w:rFonts w:ascii="Times New Roman" w:hAnsi="Times New Roman" w:cs="Times New Roman"/>
          <w:sz w:val="24"/>
          <w:szCs w:val="24"/>
        </w:rPr>
        <w:t xml:space="preserve"> совместно с предстоятелями российских конфессий (православие, ислам, иудаизм, буддизм)</w:t>
      </w:r>
      <w:r w:rsidRPr="00634108">
        <w:rPr>
          <w:rFonts w:ascii="Times New Roman" w:hAnsi="Times New Roman" w:cs="Times New Roman"/>
          <w:sz w:val="24"/>
          <w:szCs w:val="24"/>
        </w:rPr>
        <w:t>.</w:t>
      </w:r>
    </w:p>
    <w:p w:rsidR="00247905" w:rsidRPr="00634108" w:rsidRDefault="00247905" w:rsidP="00247905">
      <w:pPr>
        <w:pStyle w:val="af2"/>
        <w:rPr>
          <w:rFonts w:ascii="Times New Roman" w:hAnsi="Times New Roman" w:cs="Times New Roman"/>
          <w:sz w:val="24"/>
          <w:szCs w:val="24"/>
        </w:rPr>
      </w:pPr>
    </w:p>
    <w:p w:rsidR="00EF47AE" w:rsidRPr="00634108" w:rsidRDefault="00247905" w:rsidP="00985B37">
      <w:pPr>
        <w:pStyle w:val="af2"/>
        <w:numPr>
          <w:ilvl w:val="0"/>
          <w:numId w:val="6"/>
        </w:numPr>
        <w:spacing w:after="0" w:line="360" w:lineRule="auto"/>
        <w:jc w:val="both"/>
        <w:rPr>
          <w:rFonts w:ascii="Times New Roman" w:hAnsi="Times New Roman" w:cs="Times New Roman"/>
          <w:sz w:val="24"/>
          <w:szCs w:val="24"/>
        </w:rPr>
      </w:pPr>
      <w:r w:rsidRPr="00634108">
        <w:rPr>
          <w:rFonts w:ascii="Times New Roman" w:hAnsi="Times New Roman" w:cs="Times New Roman"/>
          <w:sz w:val="24"/>
          <w:szCs w:val="24"/>
        </w:rPr>
        <w:t xml:space="preserve">РАН подвести </w:t>
      </w:r>
      <w:r w:rsidR="002E4627" w:rsidRPr="00634108">
        <w:rPr>
          <w:rFonts w:ascii="Times New Roman" w:hAnsi="Times New Roman" w:cs="Times New Roman"/>
          <w:sz w:val="24"/>
          <w:szCs w:val="24"/>
        </w:rPr>
        <w:t xml:space="preserve">современную </w:t>
      </w:r>
      <w:r w:rsidRPr="00634108">
        <w:rPr>
          <w:rFonts w:ascii="Times New Roman" w:hAnsi="Times New Roman" w:cs="Times New Roman"/>
          <w:sz w:val="24"/>
          <w:szCs w:val="24"/>
        </w:rPr>
        <w:t xml:space="preserve">научную </w:t>
      </w:r>
      <w:r w:rsidR="002E4627" w:rsidRPr="00634108">
        <w:rPr>
          <w:rFonts w:ascii="Times New Roman" w:hAnsi="Times New Roman" w:cs="Times New Roman"/>
          <w:sz w:val="24"/>
          <w:szCs w:val="24"/>
        </w:rPr>
        <w:t xml:space="preserve">информационно-технологическую </w:t>
      </w:r>
      <w:r w:rsidRPr="00634108">
        <w:rPr>
          <w:rFonts w:ascii="Times New Roman" w:hAnsi="Times New Roman" w:cs="Times New Roman"/>
          <w:sz w:val="24"/>
          <w:szCs w:val="24"/>
        </w:rPr>
        <w:t xml:space="preserve">базу под стихийным движением увековечения памяти о предках </w:t>
      </w:r>
      <w:r w:rsidRPr="00634108">
        <w:rPr>
          <w:rFonts w:ascii="Times New Roman" w:hAnsi="Times New Roman" w:cs="Times New Roman"/>
          <w:sz w:val="24"/>
          <w:szCs w:val="24"/>
        </w:rPr>
        <w:lastRenderedPageBreak/>
        <w:t xml:space="preserve">(«Бессмертный полк», Форум военно-исторических реконструкторов, </w:t>
      </w:r>
      <w:r w:rsidR="00EF47AE" w:rsidRPr="00634108">
        <w:rPr>
          <w:rFonts w:ascii="Times New Roman" w:hAnsi="Times New Roman" w:cs="Times New Roman"/>
          <w:sz w:val="24"/>
          <w:szCs w:val="24"/>
        </w:rPr>
        <w:t>практическая генеалогия, генные банки).</w:t>
      </w:r>
      <w:r w:rsidR="002E4627" w:rsidRPr="00634108">
        <w:rPr>
          <w:rFonts w:ascii="Times New Roman" w:hAnsi="Times New Roman" w:cs="Times New Roman"/>
          <w:sz w:val="24"/>
          <w:szCs w:val="24"/>
        </w:rPr>
        <w:t xml:space="preserve"> </w:t>
      </w:r>
      <w:r w:rsidR="00EF47AE" w:rsidRPr="00634108">
        <w:rPr>
          <w:rFonts w:ascii="Times New Roman" w:hAnsi="Times New Roman" w:cs="Times New Roman"/>
          <w:sz w:val="24"/>
          <w:szCs w:val="24"/>
        </w:rPr>
        <w:t xml:space="preserve"> </w:t>
      </w:r>
    </w:p>
    <w:p w:rsidR="00EF47AE" w:rsidRPr="00634108" w:rsidRDefault="00EF47AE" w:rsidP="00EF47AE">
      <w:pPr>
        <w:pStyle w:val="af2"/>
        <w:rPr>
          <w:rFonts w:ascii="Times New Roman" w:hAnsi="Times New Roman" w:cs="Times New Roman"/>
          <w:sz w:val="24"/>
          <w:szCs w:val="24"/>
        </w:rPr>
      </w:pPr>
    </w:p>
    <w:p w:rsidR="00EF47AE" w:rsidRPr="00634108" w:rsidRDefault="00EF47AE" w:rsidP="00985B37">
      <w:pPr>
        <w:pStyle w:val="af2"/>
        <w:numPr>
          <w:ilvl w:val="0"/>
          <w:numId w:val="6"/>
        </w:numPr>
        <w:spacing w:after="0" w:line="360" w:lineRule="auto"/>
        <w:jc w:val="both"/>
        <w:rPr>
          <w:rFonts w:ascii="Times New Roman" w:hAnsi="Times New Roman" w:cs="Times New Roman"/>
          <w:sz w:val="24"/>
          <w:szCs w:val="24"/>
        </w:rPr>
      </w:pPr>
      <w:r w:rsidRPr="00634108">
        <w:rPr>
          <w:rFonts w:ascii="Times New Roman" w:hAnsi="Times New Roman" w:cs="Times New Roman"/>
          <w:sz w:val="24"/>
          <w:szCs w:val="24"/>
        </w:rPr>
        <w:t>Религиозны</w:t>
      </w:r>
      <w:r w:rsidR="00745EA5" w:rsidRPr="00634108">
        <w:rPr>
          <w:rFonts w:ascii="Times New Roman" w:hAnsi="Times New Roman" w:cs="Times New Roman"/>
          <w:sz w:val="24"/>
          <w:szCs w:val="24"/>
        </w:rPr>
        <w:t>м</w:t>
      </w:r>
      <w:r w:rsidRPr="00634108">
        <w:rPr>
          <w:rFonts w:ascii="Times New Roman" w:hAnsi="Times New Roman" w:cs="Times New Roman"/>
          <w:sz w:val="24"/>
          <w:szCs w:val="24"/>
        </w:rPr>
        <w:t xml:space="preserve"> организаци</w:t>
      </w:r>
      <w:r w:rsidR="00745EA5" w:rsidRPr="00634108">
        <w:rPr>
          <w:rFonts w:ascii="Times New Roman" w:hAnsi="Times New Roman" w:cs="Times New Roman"/>
          <w:sz w:val="24"/>
          <w:szCs w:val="24"/>
        </w:rPr>
        <w:t>ям</w:t>
      </w:r>
      <w:r w:rsidR="002E4627" w:rsidRPr="00634108">
        <w:rPr>
          <w:rFonts w:ascii="Times New Roman" w:hAnsi="Times New Roman" w:cs="Times New Roman"/>
          <w:sz w:val="24"/>
          <w:szCs w:val="24"/>
        </w:rPr>
        <w:t xml:space="preserve"> совместно с верующими </w:t>
      </w:r>
      <w:r w:rsidRPr="00634108">
        <w:rPr>
          <w:rFonts w:ascii="Times New Roman" w:hAnsi="Times New Roman" w:cs="Times New Roman"/>
          <w:sz w:val="24"/>
          <w:szCs w:val="24"/>
        </w:rPr>
        <w:t>учены</w:t>
      </w:r>
      <w:r w:rsidR="002E4627" w:rsidRPr="00634108">
        <w:rPr>
          <w:rFonts w:ascii="Times New Roman" w:hAnsi="Times New Roman" w:cs="Times New Roman"/>
          <w:sz w:val="24"/>
          <w:szCs w:val="24"/>
        </w:rPr>
        <w:t>ми</w:t>
      </w:r>
      <w:r w:rsidRPr="00634108">
        <w:rPr>
          <w:rFonts w:ascii="Times New Roman" w:hAnsi="Times New Roman" w:cs="Times New Roman"/>
          <w:sz w:val="24"/>
          <w:szCs w:val="24"/>
        </w:rPr>
        <w:t xml:space="preserve"> выступить с инициативой </w:t>
      </w:r>
      <w:r w:rsidR="0026567E" w:rsidRPr="00634108">
        <w:rPr>
          <w:rFonts w:ascii="Times New Roman" w:hAnsi="Times New Roman" w:cs="Times New Roman"/>
          <w:sz w:val="24"/>
          <w:szCs w:val="24"/>
        </w:rPr>
        <w:t xml:space="preserve">реализации национального проекта </w:t>
      </w:r>
      <w:r w:rsidRPr="00634108">
        <w:rPr>
          <w:rFonts w:ascii="Times New Roman" w:hAnsi="Times New Roman" w:cs="Times New Roman"/>
          <w:sz w:val="24"/>
          <w:szCs w:val="24"/>
        </w:rPr>
        <w:t xml:space="preserve">создания </w:t>
      </w:r>
      <w:r w:rsidR="002E4627" w:rsidRPr="00634108">
        <w:rPr>
          <w:rFonts w:ascii="Times New Roman" w:hAnsi="Times New Roman" w:cs="Times New Roman"/>
          <w:sz w:val="24"/>
          <w:szCs w:val="24"/>
        </w:rPr>
        <w:t xml:space="preserve">центров </w:t>
      </w:r>
      <w:r w:rsidRPr="00634108">
        <w:rPr>
          <w:rFonts w:ascii="Times New Roman" w:hAnsi="Times New Roman" w:cs="Times New Roman"/>
          <w:sz w:val="24"/>
          <w:szCs w:val="24"/>
        </w:rPr>
        <w:t>внехрамовой литургии с целью накопления, систематизирования и научной обработки информации о прежде- и ныне живущих с целью их последующего использования для бионического моделирования.</w:t>
      </w:r>
    </w:p>
    <w:p w:rsidR="00EF47AE" w:rsidRPr="00634108" w:rsidRDefault="00EF47AE" w:rsidP="00EF47AE">
      <w:pPr>
        <w:pStyle w:val="af2"/>
        <w:rPr>
          <w:rFonts w:ascii="Times New Roman" w:hAnsi="Times New Roman" w:cs="Times New Roman"/>
          <w:sz w:val="24"/>
          <w:szCs w:val="24"/>
        </w:rPr>
      </w:pPr>
    </w:p>
    <w:p w:rsidR="00EF47AE" w:rsidRPr="00634108" w:rsidRDefault="00EF47AE" w:rsidP="00EF47AE">
      <w:pPr>
        <w:spacing w:after="0" w:line="360" w:lineRule="auto"/>
        <w:jc w:val="both"/>
        <w:rPr>
          <w:rFonts w:ascii="Times New Roman" w:hAnsi="Times New Roman" w:cs="Times New Roman"/>
          <w:sz w:val="24"/>
          <w:szCs w:val="24"/>
        </w:rPr>
      </w:pPr>
    </w:p>
    <w:p w:rsidR="00247905" w:rsidRPr="00634108" w:rsidRDefault="00EF47AE" w:rsidP="00EF47AE">
      <w:pPr>
        <w:spacing w:after="0" w:line="360" w:lineRule="auto"/>
        <w:jc w:val="both"/>
        <w:rPr>
          <w:rFonts w:ascii="Times New Roman" w:hAnsi="Times New Roman" w:cs="Times New Roman"/>
          <w:sz w:val="24"/>
          <w:szCs w:val="24"/>
        </w:rPr>
      </w:pPr>
      <w:r w:rsidRPr="00634108">
        <w:rPr>
          <w:rFonts w:ascii="Times New Roman" w:hAnsi="Times New Roman" w:cs="Times New Roman"/>
          <w:sz w:val="24"/>
          <w:szCs w:val="24"/>
        </w:rPr>
        <w:t xml:space="preserve"> </w:t>
      </w:r>
    </w:p>
    <w:p w:rsidR="00085D2B" w:rsidRPr="00634108" w:rsidRDefault="00085D2B" w:rsidP="00EF47AE">
      <w:pPr>
        <w:spacing w:after="0" w:line="360" w:lineRule="auto"/>
        <w:jc w:val="both"/>
        <w:rPr>
          <w:rFonts w:ascii="Times New Roman" w:hAnsi="Times New Roman" w:cs="Times New Roman"/>
          <w:sz w:val="24"/>
          <w:szCs w:val="24"/>
        </w:rPr>
      </w:pPr>
    </w:p>
    <w:sectPr w:rsidR="00085D2B" w:rsidRPr="00634108" w:rsidSect="00404CA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5C" w:rsidRDefault="00F3235C" w:rsidP="00393D4E">
      <w:pPr>
        <w:spacing w:after="0" w:line="240" w:lineRule="auto"/>
      </w:pPr>
      <w:r>
        <w:separator/>
      </w:r>
    </w:p>
  </w:endnote>
  <w:endnote w:type="continuationSeparator" w:id="0">
    <w:p w:rsidR="00F3235C" w:rsidRDefault="00F3235C" w:rsidP="0039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Kudriashov">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33" w:rsidRDefault="00CC7C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33" w:rsidRDefault="00CC7C3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33" w:rsidRDefault="00CC7C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5C" w:rsidRDefault="00F3235C" w:rsidP="00393D4E">
      <w:pPr>
        <w:spacing w:after="0" w:line="240" w:lineRule="auto"/>
      </w:pPr>
      <w:r>
        <w:separator/>
      </w:r>
    </w:p>
  </w:footnote>
  <w:footnote w:type="continuationSeparator" w:id="0">
    <w:p w:rsidR="00F3235C" w:rsidRDefault="00F3235C" w:rsidP="00393D4E">
      <w:pPr>
        <w:spacing w:after="0" w:line="240" w:lineRule="auto"/>
      </w:pPr>
      <w:r>
        <w:continuationSeparator/>
      </w:r>
    </w:p>
  </w:footnote>
  <w:footnote w:id="1">
    <w:p w:rsidR="00745EA5" w:rsidRPr="00F01B0A" w:rsidRDefault="00745EA5" w:rsidP="00F01B0A">
      <w:pPr>
        <w:spacing w:after="0" w:line="240" w:lineRule="auto"/>
        <w:ind w:left="708"/>
        <w:jc w:val="both"/>
        <w:rPr>
          <w:rFonts w:ascii="Times New Roman" w:hAnsi="Times New Roman" w:cs="Times New Roman"/>
        </w:rPr>
      </w:pPr>
      <w:r w:rsidRPr="00F01B0A">
        <w:rPr>
          <w:rStyle w:val="a5"/>
          <w:rFonts w:ascii="Times New Roman" w:hAnsi="Times New Roman" w:cs="Times New Roman"/>
          <w:sz w:val="22"/>
        </w:rPr>
        <w:footnoteRef/>
      </w:r>
      <w:r w:rsidRPr="00F01B0A">
        <w:rPr>
          <w:rFonts w:ascii="Times New Roman" w:hAnsi="Times New Roman" w:cs="Times New Roman"/>
        </w:rPr>
        <w:t xml:space="preserve">Концепция внешней политики России. </w:t>
      </w:r>
      <w:r w:rsidRPr="00F01B0A">
        <w:rPr>
          <w:rFonts w:ascii="Times New Roman" w:hAnsi="Times New Roman" w:cs="Times New Roman"/>
          <w:lang w:val="en-US"/>
        </w:rPr>
        <w:t>URL</w:t>
      </w:r>
      <w:r w:rsidRPr="00F01B0A">
        <w:rPr>
          <w:rFonts w:ascii="Times New Roman" w:hAnsi="Times New Roman" w:cs="Times New Roman"/>
        </w:rPr>
        <w:t xml:space="preserve">: </w:t>
      </w:r>
      <w:r w:rsidRPr="00F01B0A">
        <w:rPr>
          <w:rFonts w:ascii="Times New Roman" w:hAnsi="Times New Roman" w:cs="Times New Roman"/>
          <w:lang w:val="en-US"/>
        </w:rPr>
        <w:t>http</w:t>
      </w:r>
      <w:r w:rsidRPr="00F01B0A">
        <w:rPr>
          <w:rFonts w:ascii="Times New Roman" w:hAnsi="Times New Roman" w:cs="Times New Roman"/>
        </w:rPr>
        <w:t>://</w:t>
      </w:r>
      <w:r w:rsidRPr="00F01B0A">
        <w:rPr>
          <w:rFonts w:ascii="Times New Roman" w:hAnsi="Times New Roman" w:cs="Times New Roman"/>
          <w:lang w:val="en-US"/>
        </w:rPr>
        <w:t>www</w:t>
      </w:r>
      <w:r w:rsidRPr="00F01B0A">
        <w:rPr>
          <w:rFonts w:ascii="Times New Roman" w:hAnsi="Times New Roman" w:cs="Times New Roman"/>
        </w:rPr>
        <w:t>.</w:t>
      </w:r>
      <w:r w:rsidRPr="00F01B0A">
        <w:rPr>
          <w:rFonts w:ascii="Times New Roman" w:hAnsi="Times New Roman" w:cs="Times New Roman"/>
          <w:lang w:val="en-US"/>
        </w:rPr>
        <w:t>mid</w:t>
      </w:r>
      <w:r w:rsidRPr="00F01B0A">
        <w:rPr>
          <w:rFonts w:ascii="Times New Roman" w:hAnsi="Times New Roman" w:cs="Times New Roman"/>
        </w:rPr>
        <w:t>.</w:t>
      </w:r>
      <w:r w:rsidRPr="00F01B0A">
        <w:rPr>
          <w:rFonts w:ascii="Times New Roman" w:hAnsi="Times New Roman" w:cs="Times New Roman"/>
          <w:lang w:val="en-US"/>
        </w:rPr>
        <w:t>ru</w:t>
      </w:r>
      <w:r w:rsidRPr="00F01B0A">
        <w:rPr>
          <w:rFonts w:ascii="Times New Roman" w:hAnsi="Times New Roman" w:cs="Times New Roman"/>
        </w:rPr>
        <w:t>/</w:t>
      </w:r>
      <w:r w:rsidRPr="00F01B0A">
        <w:rPr>
          <w:rFonts w:ascii="Times New Roman" w:hAnsi="Times New Roman" w:cs="Times New Roman"/>
          <w:lang w:val="en-US"/>
        </w:rPr>
        <w:t>brp</w:t>
      </w:r>
      <w:r w:rsidRPr="00F01B0A">
        <w:rPr>
          <w:rFonts w:ascii="Times New Roman" w:hAnsi="Times New Roman" w:cs="Times New Roman"/>
        </w:rPr>
        <w:t>_4.</w:t>
      </w:r>
      <w:r w:rsidRPr="00F01B0A">
        <w:rPr>
          <w:rFonts w:ascii="Times New Roman" w:hAnsi="Times New Roman" w:cs="Times New Roman"/>
          <w:lang w:val="en-US"/>
        </w:rPr>
        <w:t>nsf</w:t>
      </w:r>
      <w:r w:rsidRPr="00F01B0A">
        <w:rPr>
          <w:rFonts w:ascii="Times New Roman" w:hAnsi="Times New Roman" w:cs="Times New Roman"/>
        </w:rPr>
        <w:t>/</w:t>
      </w:r>
      <w:r w:rsidRPr="00F01B0A">
        <w:rPr>
          <w:rFonts w:ascii="Times New Roman" w:hAnsi="Times New Roman" w:cs="Times New Roman"/>
          <w:lang w:val="en-US"/>
        </w:rPr>
        <w:t>newsline</w:t>
      </w:r>
      <w:r w:rsidRPr="00F01B0A">
        <w:rPr>
          <w:rFonts w:ascii="Times New Roman" w:hAnsi="Times New Roman" w:cs="Times New Roman"/>
        </w:rPr>
        <w:t>/6</w:t>
      </w:r>
      <w:r w:rsidRPr="00F01B0A">
        <w:rPr>
          <w:rFonts w:ascii="Times New Roman" w:hAnsi="Times New Roman" w:cs="Times New Roman"/>
          <w:lang w:val="en-US"/>
        </w:rPr>
        <w:t>D</w:t>
      </w:r>
      <w:r w:rsidRPr="00F01B0A">
        <w:rPr>
          <w:rFonts w:ascii="Times New Roman" w:hAnsi="Times New Roman" w:cs="Times New Roman"/>
        </w:rPr>
        <w:t>84</w:t>
      </w:r>
      <w:r w:rsidRPr="00F01B0A">
        <w:rPr>
          <w:rFonts w:ascii="Times New Roman" w:hAnsi="Times New Roman" w:cs="Times New Roman"/>
          <w:lang w:val="en-US"/>
        </w:rPr>
        <w:t>DDEDEDBF</w:t>
      </w:r>
      <w:r w:rsidRPr="00F01B0A">
        <w:rPr>
          <w:rFonts w:ascii="Times New Roman" w:hAnsi="Times New Roman" w:cs="Times New Roman"/>
        </w:rPr>
        <w:t>7</w:t>
      </w:r>
      <w:r w:rsidRPr="00F01B0A">
        <w:rPr>
          <w:rFonts w:ascii="Times New Roman" w:hAnsi="Times New Roman" w:cs="Times New Roman"/>
          <w:lang w:val="en-US"/>
        </w:rPr>
        <w:t>DA</w:t>
      </w:r>
      <w:r w:rsidRPr="00F01B0A">
        <w:rPr>
          <w:rFonts w:ascii="Times New Roman" w:hAnsi="Times New Roman" w:cs="Times New Roman"/>
        </w:rPr>
        <w:t>644257</w:t>
      </w:r>
      <w:r w:rsidRPr="00F01B0A">
        <w:rPr>
          <w:rFonts w:ascii="Times New Roman" w:hAnsi="Times New Roman" w:cs="Times New Roman"/>
          <w:lang w:val="en-US"/>
        </w:rPr>
        <w:t>B</w:t>
      </w:r>
      <w:r w:rsidRPr="00F01B0A">
        <w:rPr>
          <w:rFonts w:ascii="Times New Roman" w:hAnsi="Times New Roman" w:cs="Times New Roman"/>
        </w:rPr>
        <w:t>160051</w:t>
      </w:r>
      <w:r w:rsidRPr="00F01B0A">
        <w:rPr>
          <w:rFonts w:ascii="Times New Roman" w:hAnsi="Times New Roman" w:cs="Times New Roman"/>
          <w:lang w:val="en-US"/>
        </w:rPr>
        <w:t>BF</w:t>
      </w:r>
      <w:r w:rsidRPr="00F01B0A">
        <w:rPr>
          <w:rFonts w:ascii="Times New Roman" w:hAnsi="Times New Roman" w:cs="Times New Roman"/>
        </w:rPr>
        <w:t>7</w:t>
      </w:r>
      <w:r w:rsidRPr="00F01B0A">
        <w:rPr>
          <w:rFonts w:ascii="Times New Roman" w:hAnsi="Times New Roman" w:cs="Times New Roman"/>
          <w:lang w:val="en-US"/>
        </w:rPr>
        <w:t>F</w:t>
      </w:r>
    </w:p>
    <w:p w:rsidR="00745EA5" w:rsidRPr="00F01B0A" w:rsidRDefault="00745EA5" w:rsidP="00F01B0A">
      <w:pPr>
        <w:pStyle w:val="a3"/>
        <w:ind w:left="708"/>
        <w:jc w:val="both"/>
        <w:rPr>
          <w:rFonts w:ascii="Times New Roman" w:hAnsi="Times New Roman" w:cs="Times New Roman"/>
          <w:sz w:val="22"/>
          <w:szCs w:val="22"/>
        </w:rPr>
      </w:pPr>
    </w:p>
  </w:footnote>
  <w:footnote w:id="2">
    <w:p w:rsidR="00CC7C33" w:rsidRPr="00F01B0A" w:rsidRDefault="00CC7C33" w:rsidP="00F01B0A">
      <w:pPr>
        <w:spacing w:after="0" w:line="240" w:lineRule="auto"/>
        <w:ind w:left="708"/>
        <w:jc w:val="both"/>
        <w:rPr>
          <w:rFonts w:ascii="Times New Roman" w:hAnsi="Times New Roman" w:cs="Times New Roman"/>
        </w:rPr>
      </w:pPr>
      <w:r w:rsidRPr="00F01B0A">
        <w:rPr>
          <w:rStyle w:val="a5"/>
          <w:rFonts w:ascii="Times New Roman" w:hAnsi="Times New Roman" w:cs="Times New Roman"/>
          <w:sz w:val="22"/>
        </w:rPr>
        <w:footnoteRef/>
      </w:r>
      <w:r w:rsidRPr="00F01B0A">
        <w:rPr>
          <w:rFonts w:ascii="Times New Roman" w:hAnsi="Times New Roman" w:cs="Times New Roman"/>
        </w:rPr>
        <w:t xml:space="preserve"> Киссинджер, Генри,  Мировой порядо</w:t>
      </w:r>
      <w:r w:rsidR="00EC489D">
        <w:rPr>
          <w:rFonts w:ascii="Times New Roman" w:hAnsi="Times New Roman" w:cs="Times New Roman"/>
        </w:rPr>
        <w:t>к</w:t>
      </w:r>
      <w:r w:rsidRPr="00F01B0A">
        <w:rPr>
          <w:rFonts w:ascii="Times New Roman" w:hAnsi="Times New Roman" w:cs="Times New Roman"/>
        </w:rPr>
        <w:t>: АСТ; Москва; 2015, с. 206</w:t>
      </w:r>
    </w:p>
  </w:footnote>
  <w:footnote w:id="3">
    <w:p w:rsidR="00702343" w:rsidRPr="00F01B0A" w:rsidRDefault="00702343"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00F01B0A" w:rsidRPr="00F01B0A">
        <w:rPr>
          <w:rFonts w:ascii="Times New Roman" w:hAnsi="Times New Roman" w:cs="Times New Roman"/>
          <w:color w:val="000000"/>
          <w:sz w:val="22"/>
          <w:szCs w:val="22"/>
          <w:shd w:val="clear" w:color="auto" w:fill="FFFFFF"/>
        </w:rPr>
        <w:t>Назаретян А.П. Смыслообразование как глобальная проблема современности: синергетический взгляд // Вопросы философии. - 2009. - № 5. - С. 4.</w:t>
      </w:r>
    </w:p>
  </w:footnote>
  <w:footnote w:id="4">
    <w:p w:rsidR="00CC7C33" w:rsidRPr="00F01B0A" w:rsidRDefault="00CC7C33"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t>*</w:t>
      </w:r>
      <w:r w:rsidRPr="00F01B0A">
        <w:rPr>
          <w:rFonts w:ascii="Times New Roman" w:hAnsi="Times New Roman" w:cs="Times New Roman"/>
          <w:sz w:val="22"/>
          <w:szCs w:val="22"/>
        </w:rPr>
        <w:t xml:space="preserve"> </w:t>
      </w:r>
      <w:r w:rsidRPr="00F01B0A">
        <w:rPr>
          <w:rFonts w:ascii="Times New Roman" w:hAnsi="Times New Roman" w:cs="Times New Roman"/>
          <w:sz w:val="22"/>
          <w:szCs w:val="22"/>
          <w:shd w:val="clear" w:color="auto" w:fill="FFFFFF"/>
        </w:rPr>
        <w:t>по первым буквам областей:</w:t>
      </w:r>
      <w:r w:rsidRPr="00F01B0A">
        <w:rPr>
          <w:rStyle w:val="apple-converted-space"/>
          <w:rFonts w:ascii="Times New Roman" w:hAnsi="Times New Roman" w:cs="Times New Roman"/>
          <w:sz w:val="22"/>
          <w:szCs w:val="22"/>
          <w:shd w:val="clear" w:color="auto" w:fill="FFFFFF"/>
        </w:rPr>
        <w:t> </w:t>
      </w:r>
      <w:r w:rsidRPr="00F01B0A">
        <w:rPr>
          <w:rStyle w:val="ad"/>
          <w:rFonts w:ascii="Times New Roman" w:hAnsi="Times New Roman" w:cs="Times New Roman"/>
          <w:i w:val="0"/>
          <w:sz w:val="22"/>
          <w:szCs w:val="22"/>
          <w:shd w:val="clear" w:color="auto" w:fill="FFFFFF"/>
        </w:rPr>
        <w:t>N</w:t>
      </w:r>
      <w:r w:rsidRPr="00F01B0A">
        <w:rPr>
          <w:rStyle w:val="apple-converted-space"/>
          <w:rFonts w:ascii="Times New Roman" w:hAnsi="Times New Roman" w:cs="Times New Roman"/>
          <w:iCs/>
          <w:sz w:val="22"/>
          <w:szCs w:val="22"/>
          <w:shd w:val="clear" w:color="auto" w:fill="FFFFFF"/>
        </w:rPr>
        <w:t> </w:t>
      </w:r>
      <w:r w:rsidRPr="00F01B0A">
        <w:rPr>
          <w:rFonts w:ascii="Times New Roman" w:hAnsi="Times New Roman" w:cs="Times New Roman"/>
          <w:sz w:val="22"/>
          <w:szCs w:val="22"/>
          <w:shd w:val="clear" w:color="auto" w:fill="FFFFFF"/>
        </w:rPr>
        <w:t>- нано;</w:t>
      </w:r>
      <w:r w:rsidRPr="00F01B0A">
        <w:rPr>
          <w:rStyle w:val="apple-converted-space"/>
          <w:rFonts w:ascii="Times New Roman" w:hAnsi="Times New Roman" w:cs="Times New Roman"/>
          <w:sz w:val="22"/>
          <w:szCs w:val="22"/>
          <w:shd w:val="clear" w:color="auto" w:fill="FFFFFF"/>
        </w:rPr>
        <w:t> </w:t>
      </w:r>
      <w:r w:rsidRPr="00F01B0A">
        <w:rPr>
          <w:rStyle w:val="ad"/>
          <w:rFonts w:ascii="Times New Roman" w:hAnsi="Times New Roman" w:cs="Times New Roman"/>
          <w:i w:val="0"/>
          <w:sz w:val="22"/>
          <w:szCs w:val="22"/>
          <w:shd w:val="clear" w:color="auto" w:fill="FFFFFF"/>
        </w:rPr>
        <w:t>B</w:t>
      </w:r>
      <w:r w:rsidRPr="00F01B0A">
        <w:rPr>
          <w:rStyle w:val="apple-converted-space"/>
          <w:rFonts w:ascii="Times New Roman" w:hAnsi="Times New Roman" w:cs="Times New Roman"/>
          <w:iCs/>
          <w:sz w:val="22"/>
          <w:szCs w:val="22"/>
          <w:shd w:val="clear" w:color="auto" w:fill="FFFFFF"/>
        </w:rPr>
        <w:t xml:space="preserve">  </w:t>
      </w:r>
      <w:r w:rsidRPr="00F01B0A">
        <w:rPr>
          <w:rFonts w:ascii="Times New Roman" w:hAnsi="Times New Roman" w:cs="Times New Roman"/>
          <w:sz w:val="22"/>
          <w:szCs w:val="22"/>
          <w:shd w:val="clear" w:color="auto" w:fill="FFFFFF"/>
        </w:rPr>
        <w:t>-био;</w:t>
      </w:r>
      <w:r w:rsidRPr="00F01B0A">
        <w:rPr>
          <w:rStyle w:val="apple-converted-space"/>
          <w:rFonts w:ascii="Times New Roman" w:hAnsi="Times New Roman" w:cs="Times New Roman"/>
          <w:sz w:val="22"/>
          <w:szCs w:val="22"/>
          <w:shd w:val="clear" w:color="auto" w:fill="FFFFFF"/>
        </w:rPr>
        <w:t> </w:t>
      </w:r>
      <w:r w:rsidRPr="00F01B0A">
        <w:rPr>
          <w:rStyle w:val="ad"/>
          <w:rFonts w:ascii="Times New Roman" w:hAnsi="Times New Roman" w:cs="Times New Roman"/>
          <w:i w:val="0"/>
          <w:sz w:val="22"/>
          <w:szCs w:val="22"/>
          <w:shd w:val="clear" w:color="auto" w:fill="FFFFFF"/>
        </w:rPr>
        <w:t>I</w:t>
      </w:r>
      <w:r w:rsidRPr="00F01B0A">
        <w:rPr>
          <w:rStyle w:val="apple-converted-space"/>
          <w:rFonts w:ascii="Times New Roman" w:hAnsi="Times New Roman" w:cs="Times New Roman"/>
          <w:iCs/>
          <w:sz w:val="22"/>
          <w:szCs w:val="22"/>
          <w:shd w:val="clear" w:color="auto" w:fill="FFFFFF"/>
        </w:rPr>
        <w:t> </w:t>
      </w:r>
      <w:r w:rsidRPr="00F01B0A">
        <w:rPr>
          <w:rFonts w:ascii="Times New Roman" w:hAnsi="Times New Roman" w:cs="Times New Roman"/>
          <w:sz w:val="22"/>
          <w:szCs w:val="22"/>
          <w:shd w:val="clear" w:color="auto" w:fill="FFFFFF"/>
        </w:rPr>
        <w:t>- инфо;</w:t>
      </w:r>
      <w:r w:rsidRPr="00F01B0A">
        <w:rPr>
          <w:rStyle w:val="apple-converted-space"/>
          <w:rFonts w:ascii="Times New Roman" w:hAnsi="Times New Roman" w:cs="Times New Roman"/>
          <w:sz w:val="22"/>
          <w:szCs w:val="22"/>
          <w:shd w:val="clear" w:color="auto" w:fill="FFFFFF"/>
        </w:rPr>
        <w:t> </w:t>
      </w:r>
      <w:r w:rsidRPr="00F01B0A">
        <w:rPr>
          <w:rStyle w:val="ad"/>
          <w:rFonts w:ascii="Times New Roman" w:hAnsi="Times New Roman" w:cs="Times New Roman"/>
          <w:sz w:val="22"/>
          <w:szCs w:val="22"/>
          <w:shd w:val="clear" w:color="auto" w:fill="FFFFFF"/>
        </w:rPr>
        <w:t>C</w:t>
      </w:r>
      <w:r w:rsidRPr="00F01B0A">
        <w:rPr>
          <w:rStyle w:val="apple-converted-space"/>
          <w:rFonts w:ascii="Times New Roman" w:hAnsi="Times New Roman" w:cs="Times New Roman"/>
          <w:iCs/>
          <w:sz w:val="22"/>
          <w:szCs w:val="22"/>
          <w:shd w:val="clear" w:color="auto" w:fill="FFFFFF"/>
        </w:rPr>
        <w:t> </w:t>
      </w:r>
      <w:r w:rsidRPr="00F01B0A">
        <w:rPr>
          <w:rFonts w:ascii="Times New Roman" w:hAnsi="Times New Roman" w:cs="Times New Roman"/>
          <w:sz w:val="22"/>
          <w:szCs w:val="22"/>
          <w:shd w:val="clear" w:color="auto" w:fill="FFFFFF"/>
        </w:rPr>
        <w:t xml:space="preserve">- когно). Термин введен У. Бейнбриджем и М. Роко, см: </w:t>
      </w:r>
      <w:r w:rsidRPr="00F01B0A">
        <w:rPr>
          <w:rStyle w:val="ad"/>
          <w:rFonts w:ascii="Times New Roman" w:hAnsi="Times New Roman" w:cs="Times New Roman"/>
          <w:i w:val="0"/>
          <w:sz w:val="22"/>
          <w:szCs w:val="22"/>
          <w:shd w:val="clear" w:color="auto" w:fill="FFFFFF"/>
          <w:lang w:val="en-US"/>
        </w:rPr>
        <w:t>Roco</w:t>
      </w:r>
      <w:r w:rsidRPr="00F01B0A">
        <w:rPr>
          <w:rStyle w:val="apple-converted-space"/>
          <w:rFonts w:ascii="Times New Roman" w:hAnsi="Times New Roman" w:cs="Times New Roman"/>
          <w:i/>
          <w:iCs/>
          <w:sz w:val="22"/>
          <w:szCs w:val="22"/>
          <w:shd w:val="clear" w:color="auto" w:fill="FFFFFF"/>
          <w:lang w:val="en-US"/>
        </w:rPr>
        <w:t> </w:t>
      </w:r>
      <w:r w:rsidRPr="00F01B0A">
        <w:rPr>
          <w:rStyle w:val="ad"/>
          <w:rFonts w:ascii="Times New Roman" w:hAnsi="Times New Roman" w:cs="Times New Roman"/>
          <w:i w:val="0"/>
          <w:sz w:val="22"/>
          <w:szCs w:val="22"/>
          <w:shd w:val="clear" w:color="auto" w:fill="FFFFFF"/>
          <w:lang w:val="en-US"/>
        </w:rPr>
        <w:t>M</w:t>
      </w:r>
      <w:r w:rsidRPr="00F01B0A">
        <w:rPr>
          <w:rStyle w:val="ad"/>
          <w:rFonts w:ascii="Times New Roman" w:hAnsi="Times New Roman" w:cs="Times New Roman"/>
          <w:i w:val="0"/>
          <w:sz w:val="22"/>
          <w:szCs w:val="22"/>
          <w:shd w:val="clear" w:color="auto" w:fill="FFFFFF"/>
        </w:rPr>
        <w:t>.,</w:t>
      </w:r>
      <w:r w:rsidRPr="00F01B0A">
        <w:rPr>
          <w:rStyle w:val="apple-converted-space"/>
          <w:rFonts w:ascii="Times New Roman" w:hAnsi="Times New Roman" w:cs="Times New Roman"/>
          <w:i/>
          <w:iCs/>
          <w:sz w:val="22"/>
          <w:szCs w:val="22"/>
          <w:shd w:val="clear" w:color="auto" w:fill="FFFFFF"/>
          <w:lang w:val="en-US"/>
        </w:rPr>
        <w:t> </w:t>
      </w:r>
      <w:r w:rsidRPr="00F01B0A">
        <w:rPr>
          <w:rStyle w:val="ad"/>
          <w:rFonts w:ascii="Times New Roman" w:hAnsi="Times New Roman" w:cs="Times New Roman"/>
          <w:i w:val="0"/>
          <w:sz w:val="22"/>
          <w:szCs w:val="22"/>
          <w:shd w:val="clear" w:color="auto" w:fill="FFFFFF"/>
          <w:lang w:val="en-US"/>
        </w:rPr>
        <w:t>Bainbridge</w:t>
      </w:r>
      <w:r w:rsidRPr="00F01B0A">
        <w:rPr>
          <w:rStyle w:val="apple-converted-space"/>
          <w:rFonts w:ascii="Times New Roman" w:hAnsi="Times New Roman" w:cs="Times New Roman"/>
          <w:i/>
          <w:iCs/>
          <w:sz w:val="22"/>
          <w:szCs w:val="22"/>
          <w:shd w:val="clear" w:color="auto" w:fill="FFFFFF"/>
          <w:lang w:val="en-US"/>
        </w:rPr>
        <w:t> </w:t>
      </w:r>
      <w:r w:rsidRPr="00F01B0A">
        <w:rPr>
          <w:rStyle w:val="ad"/>
          <w:rFonts w:ascii="Times New Roman" w:hAnsi="Times New Roman" w:cs="Times New Roman"/>
          <w:i w:val="0"/>
          <w:sz w:val="22"/>
          <w:szCs w:val="22"/>
          <w:shd w:val="clear" w:color="auto" w:fill="FFFFFF"/>
          <w:lang w:val="en-US"/>
        </w:rPr>
        <w:t>W</w:t>
      </w:r>
      <w:r w:rsidRPr="00F01B0A">
        <w:rPr>
          <w:rFonts w:ascii="Times New Roman" w:hAnsi="Times New Roman" w:cs="Times New Roman"/>
          <w:sz w:val="22"/>
          <w:szCs w:val="22"/>
          <w:shd w:val="clear" w:color="auto" w:fill="FFFFFF"/>
        </w:rPr>
        <w:t>. (</w:t>
      </w:r>
      <w:r w:rsidRPr="00F01B0A">
        <w:rPr>
          <w:rFonts w:ascii="Times New Roman" w:hAnsi="Times New Roman" w:cs="Times New Roman"/>
          <w:sz w:val="22"/>
          <w:szCs w:val="22"/>
          <w:shd w:val="clear" w:color="auto" w:fill="FFFFFF"/>
          <w:lang w:val="en-US"/>
        </w:rPr>
        <w:t>eds</w:t>
      </w:r>
      <w:r w:rsidRPr="00F01B0A">
        <w:rPr>
          <w:rFonts w:ascii="Times New Roman" w:hAnsi="Times New Roman" w:cs="Times New Roman"/>
          <w:sz w:val="22"/>
          <w:szCs w:val="22"/>
          <w:shd w:val="clear" w:color="auto" w:fill="FFFFFF"/>
        </w:rPr>
        <w:t xml:space="preserve">). </w:t>
      </w:r>
      <w:r w:rsidRPr="00F01B0A">
        <w:rPr>
          <w:rFonts w:ascii="Times New Roman" w:hAnsi="Times New Roman" w:cs="Times New Roman"/>
          <w:sz w:val="22"/>
          <w:szCs w:val="22"/>
          <w:shd w:val="clear" w:color="auto" w:fill="FFFFFF"/>
          <w:lang w:val="en-US"/>
        </w:rPr>
        <w:t>Converging Technologies for Improving Human Performance: Nanotechnology, Biotechnology, Information Technology and Cognitive Science. Arlington</w:t>
      </w:r>
      <w:r w:rsidRPr="00F01B0A">
        <w:rPr>
          <w:rFonts w:ascii="Times New Roman" w:hAnsi="Times New Roman" w:cs="Times New Roman"/>
          <w:sz w:val="22"/>
          <w:szCs w:val="22"/>
          <w:shd w:val="clear" w:color="auto" w:fill="FFFFFF"/>
        </w:rPr>
        <w:t xml:space="preserve"> , 2004</w:t>
      </w:r>
    </w:p>
  </w:footnote>
  <w:footnote w:id="5">
    <w:p w:rsidR="000B2F2B" w:rsidRPr="00F01B0A" w:rsidRDefault="000B2F2B" w:rsidP="000B2F2B">
      <w:pPr>
        <w:pStyle w:val="a3"/>
        <w:ind w:left="708"/>
        <w:jc w:val="both"/>
        <w:rPr>
          <w:rFonts w:ascii="Times New Roman" w:hAnsi="Times New Roman" w:cs="Times New Roman"/>
          <w:sz w:val="22"/>
          <w:szCs w:val="22"/>
        </w:rPr>
      </w:pPr>
      <w:r>
        <w:rPr>
          <w:rStyle w:val="a5"/>
        </w:rPr>
        <w:t>**</w:t>
      </w:r>
      <w:r>
        <w:t xml:space="preserve"> </w:t>
      </w:r>
      <w:r w:rsidRPr="00F01B0A">
        <w:rPr>
          <w:rFonts w:ascii="Times New Roman" w:hAnsi="Times New Roman" w:cs="Times New Roman"/>
          <w:sz w:val="22"/>
          <w:szCs w:val="22"/>
        </w:rPr>
        <w:t>См., в частности, сборник статей: Сингулярность. Образы «постчеловечества»/ Сост. К.Г. Фрумкин. – М.: ООО. «ТА Алгоритм», 2016</w:t>
      </w:r>
    </w:p>
    <w:p w:rsidR="000B2F2B" w:rsidRPr="000B2F2B" w:rsidRDefault="000B2F2B">
      <w:pPr>
        <w:pStyle w:val="a3"/>
        <w:rPr>
          <w:rFonts w:asciiTheme="minorHAnsi" w:hAnsiTheme="minorHAnsi"/>
        </w:rPr>
      </w:pPr>
    </w:p>
  </w:footnote>
  <w:footnote w:id="6">
    <w:p w:rsidR="00EA21B0" w:rsidRPr="00F01B0A" w:rsidRDefault="00EA21B0"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Pr="00F01B0A">
        <w:rPr>
          <w:rFonts w:ascii="Times New Roman" w:hAnsi="Times New Roman" w:cs="Times New Roman"/>
          <w:bCs/>
          <w:sz w:val="22"/>
          <w:szCs w:val="22"/>
        </w:rPr>
        <w:t>Россия в системе международных отношений ближайшего десятилетия, Доклад по итогам прогностического исследования, проведенного в рамках инициативного научного проекта при финансировании Российским фондом фундаментальных исследований. Издание Института мировой экономики и международных отношений Российской Академии наук, Москва, 1995 г., с</w:t>
      </w:r>
      <w:r w:rsidRPr="00F01B0A">
        <w:rPr>
          <w:rFonts w:ascii="Times New Roman" w:hAnsi="Times New Roman" w:cs="Times New Roman"/>
          <w:sz w:val="22"/>
          <w:szCs w:val="22"/>
        </w:rPr>
        <w:t>.58.</w:t>
      </w:r>
    </w:p>
  </w:footnote>
  <w:footnote w:id="7">
    <w:p w:rsidR="00EA21B0" w:rsidRPr="00570106" w:rsidRDefault="00EA21B0" w:rsidP="00F01B0A">
      <w:pPr>
        <w:autoSpaceDE w:val="0"/>
        <w:autoSpaceDN w:val="0"/>
        <w:adjustRightInd w:val="0"/>
        <w:spacing w:after="0" w:line="240" w:lineRule="auto"/>
        <w:ind w:left="708"/>
        <w:jc w:val="both"/>
        <w:rPr>
          <w:rFonts w:ascii="Times New Roman" w:hAnsi="Times New Roman" w:cs="Times New Roman"/>
          <w:lang w:val="en-US"/>
        </w:rPr>
      </w:pPr>
      <w:r w:rsidRPr="00570106">
        <w:rPr>
          <w:rStyle w:val="a5"/>
          <w:rFonts w:ascii="Times New Roman" w:hAnsi="Times New Roman" w:cs="Times New Roman"/>
          <w:sz w:val="22"/>
        </w:rPr>
        <w:footnoteRef/>
      </w:r>
      <w:r w:rsidRPr="00570106">
        <w:rPr>
          <w:rFonts w:ascii="Times New Roman" w:hAnsi="Times New Roman" w:cs="Times New Roman"/>
          <w:lang w:val="en-US"/>
        </w:rPr>
        <w:t xml:space="preserve"> Einstein A.,</w:t>
      </w:r>
      <w:r w:rsidRPr="00570106">
        <w:rPr>
          <w:rFonts w:ascii="Times New Roman" w:hAnsi="Times New Roman" w:cs="Times New Roman"/>
          <w:bCs/>
          <w:lang w:val="en-US" w:eastAsia="ru-RU"/>
        </w:rPr>
        <w:t xml:space="preserve"> A Reply to the Soviet Scientists.</w:t>
      </w:r>
      <w:r w:rsidRPr="00570106">
        <w:rPr>
          <w:rFonts w:ascii="Times New Roman" w:hAnsi="Times New Roman" w:cs="Times New Roman"/>
          <w:lang w:val="en-US"/>
        </w:rPr>
        <w:t xml:space="preserve">, </w:t>
      </w:r>
      <w:r w:rsidRPr="00570106">
        <w:rPr>
          <w:rFonts w:ascii="Times New Roman" w:hAnsi="Times New Roman" w:cs="Times New Roman"/>
          <w:bCs/>
          <w:lang w:val="en-US"/>
        </w:rPr>
        <w:t xml:space="preserve">Out of My Later Years, </w:t>
      </w:r>
      <w:r w:rsidRPr="00570106">
        <w:rPr>
          <w:rFonts w:ascii="Times New Roman" w:hAnsi="Times New Roman" w:cs="Times New Roman"/>
          <w:lang w:val="en-US"/>
        </w:rPr>
        <w:t>The Scientist, Philosopher and Man Portrayed Through His Own Words?, New York, Open Road Integrated Media, 1950</w:t>
      </w:r>
      <w:r w:rsidR="00501D46" w:rsidRPr="00570106">
        <w:rPr>
          <w:rFonts w:ascii="Times New Roman" w:hAnsi="Times New Roman" w:cs="Times New Roman"/>
          <w:lang w:val="en-US"/>
        </w:rPr>
        <w:t>, p. 156</w:t>
      </w:r>
    </w:p>
    <w:p w:rsidR="00EA21B0" w:rsidRPr="00570106" w:rsidRDefault="00EA21B0" w:rsidP="00F01B0A">
      <w:pPr>
        <w:pStyle w:val="a3"/>
        <w:jc w:val="both"/>
        <w:rPr>
          <w:rFonts w:ascii="Times New Roman" w:hAnsi="Times New Roman" w:cs="Times New Roman"/>
          <w:sz w:val="22"/>
          <w:szCs w:val="22"/>
          <w:lang w:val="en-US"/>
        </w:rPr>
      </w:pPr>
      <w:r w:rsidRPr="00570106">
        <w:rPr>
          <w:rFonts w:ascii="Times New Roman" w:hAnsi="Times New Roman" w:cs="Times New Roman"/>
          <w:sz w:val="22"/>
          <w:szCs w:val="22"/>
          <w:lang w:val="en-US"/>
        </w:rPr>
        <w:t xml:space="preserve">  </w:t>
      </w:r>
    </w:p>
  </w:footnote>
  <w:footnote w:id="8">
    <w:p w:rsidR="00570106" w:rsidRPr="00570106" w:rsidRDefault="00570106" w:rsidP="00570106">
      <w:pPr>
        <w:pStyle w:val="a3"/>
        <w:ind w:left="708"/>
        <w:jc w:val="both"/>
        <w:rPr>
          <w:rFonts w:ascii="Times New Roman" w:hAnsi="Times New Roman" w:cs="Times New Roman"/>
          <w:sz w:val="22"/>
          <w:szCs w:val="22"/>
          <w:lang w:val="en-US"/>
        </w:rPr>
      </w:pPr>
      <w:r w:rsidRPr="00570106">
        <w:rPr>
          <w:rStyle w:val="a5"/>
          <w:rFonts w:ascii="Times New Roman" w:hAnsi="Times New Roman" w:cs="Times New Roman"/>
          <w:sz w:val="22"/>
          <w:szCs w:val="22"/>
        </w:rPr>
        <w:footnoteRef/>
      </w:r>
      <w:r w:rsidRPr="00570106">
        <w:rPr>
          <w:rFonts w:ascii="Times New Roman" w:hAnsi="Times New Roman" w:cs="Times New Roman"/>
          <w:i/>
          <w:sz w:val="22"/>
          <w:szCs w:val="22"/>
        </w:rPr>
        <w:t>Рокфеллер Н.</w:t>
      </w:r>
      <w:r w:rsidRPr="00570106">
        <w:rPr>
          <w:rFonts w:ascii="Times New Roman" w:hAnsi="Times New Roman" w:cs="Times New Roman"/>
          <w:sz w:val="22"/>
          <w:szCs w:val="22"/>
        </w:rPr>
        <w:t xml:space="preserve"> Федерализм и свободный мировой порядок. </w:t>
      </w:r>
      <w:r w:rsidRPr="00570106">
        <w:rPr>
          <w:rFonts w:ascii="Times New Roman" w:hAnsi="Times New Roman" w:cs="Times New Roman"/>
          <w:sz w:val="22"/>
          <w:szCs w:val="22"/>
          <w:lang w:val="en-US"/>
        </w:rPr>
        <w:t>URL: http://mogilevec.livejournal.com/13616.html</w:t>
      </w:r>
    </w:p>
    <w:p w:rsidR="00570106" w:rsidRPr="00570106" w:rsidRDefault="00570106">
      <w:pPr>
        <w:pStyle w:val="a3"/>
        <w:rPr>
          <w:rFonts w:ascii="Times New Roman" w:hAnsi="Times New Roman" w:cs="Times New Roman"/>
          <w:sz w:val="22"/>
          <w:szCs w:val="22"/>
          <w:lang w:val="en-US"/>
        </w:rPr>
      </w:pPr>
    </w:p>
  </w:footnote>
  <w:footnote w:id="9">
    <w:p w:rsidR="00EA21B0" w:rsidRPr="00F01B0A" w:rsidRDefault="00EA21B0" w:rsidP="00F01B0A">
      <w:pPr>
        <w:pStyle w:val="a3"/>
        <w:ind w:left="708"/>
        <w:jc w:val="both"/>
        <w:rPr>
          <w:rFonts w:ascii="Times New Roman" w:hAnsi="Times New Roman" w:cs="Times New Roman"/>
          <w:i/>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Подробнее см.: </w:t>
      </w:r>
      <w:r w:rsidRPr="00F01B0A">
        <w:rPr>
          <w:rStyle w:val="ad"/>
          <w:rFonts w:ascii="Times New Roman" w:eastAsiaTheme="majorEastAsia" w:hAnsi="Times New Roman" w:cs="Times New Roman"/>
          <w:i w:val="0"/>
          <w:color w:val="333333"/>
          <w:sz w:val="22"/>
          <w:szCs w:val="22"/>
          <w:bdr w:val="none" w:sz="0" w:space="0" w:color="auto" w:frame="1"/>
          <w:shd w:val="clear" w:color="auto" w:fill="FFFFFF"/>
        </w:rPr>
        <w:t>Хоперская Л.Л., Нетитульная судьба… - М.: Московское бюро по правам человека, "Academia" - 2013.</w:t>
      </w:r>
    </w:p>
  </w:footnote>
  <w:footnote w:id="10">
    <w:p w:rsidR="00C846B3" w:rsidRPr="00F01B0A" w:rsidRDefault="00C846B3"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Ханна, П., Как управлять м иром/ Параг Ханна; пер. с англ. В.В.Антонова. – М.: Астрель, 2012, с. 311 - 312</w:t>
      </w:r>
    </w:p>
  </w:footnote>
  <w:footnote w:id="11">
    <w:p w:rsidR="0061650C" w:rsidRPr="00F01B0A" w:rsidRDefault="0061650C" w:rsidP="00F01B0A">
      <w:pPr>
        <w:pStyle w:val="a3"/>
        <w:ind w:left="708"/>
        <w:jc w:val="both"/>
        <w:rPr>
          <w:rFonts w:ascii="Times New Roman" w:hAnsi="Times New Roman" w:cs="Times New Roman"/>
          <w:sz w:val="22"/>
          <w:szCs w:val="22"/>
          <w:lang w:val="en-US"/>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lang w:val="en-US"/>
        </w:rPr>
        <w:t xml:space="preserve"> </w:t>
      </w:r>
      <w:r w:rsidRPr="00F01B0A">
        <w:rPr>
          <w:rFonts w:ascii="Times New Roman" w:hAnsi="Times New Roman" w:cs="Times New Roman"/>
          <w:sz w:val="22"/>
          <w:szCs w:val="22"/>
        </w:rPr>
        <w:t>Цит</w:t>
      </w:r>
      <w:r w:rsidRPr="00F01B0A">
        <w:rPr>
          <w:rFonts w:ascii="Times New Roman" w:hAnsi="Times New Roman" w:cs="Times New Roman"/>
          <w:sz w:val="22"/>
          <w:szCs w:val="22"/>
          <w:lang w:val="en-US"/>
        </w:rPr>
        <w:t xml:space="preserve">. </w:t>
      </w:r>
      <w:r w:rsidRPr="00F01B0A">
        <w:rPr>
          <w:rFonts w:ascii="Times New Roman" w:hAnsi="Times New Roman" w:cs="Times New Roman"/>
          <w:sz w:val="22"/>
          <w:szCs w:val="22"/>
        </w:rPr>
        <w:t>по</w:t>
      </w:r>
      <w:r w:rsidRPr="00F01B0A">
        <w:rPr>
          <w:rFonts w:ascii="Times New Roman" w:hAnsi="Times New Roman" w:cs="Times New Roman"/>
          <w:sz w:val="22"/>
          <w:szCs w:val="22"/>
          <w:lang w:val="en-US"/>
        </w:rPr>
        <w:t xml:space="preserve">: </w:t>
      </w:r>
      <w:r w:rsidRPr="00F01B0A">
        <w:rPr>
          <w:rFonts w:ascii="Times New Roman" w:hAnsi="Times New Roman" w:cs="Times New Roman"/>
          <w:i/>
          <w:sz w:val="22"/>
          <w:szCs w:val="22"/>
          <w:lang w:val="en-US"/>
        </w:rPr>
        <w:t>Tsanoff R.A</w:t>
      </w:r>
      <w:r w:rsidRPr="00F01B0A">
        <w:rPr>
          <w:rFonts w:ascii="Times New Roman" w:hAnsi="Times New Roman" w:cs="Times New Roman"/>
          <w:sz w:val="22"/>
          <w:szCs w:val="22"/>
          <w:lang w:val="en-US"/>
        </w:rPr>
        <w:t>. The Problem of Immortality, Macmillan, 1924</w:t>
      </w:r>
      <w:r w:rsidR="006F39E5" w:rsidRPr="00F01B0A">
        <w:rPr>
          <w:rFonts w:ascii="Times New Roman" w:hAnsi="Times New Roman" w:cs="Times New Roman"/>
          <w:sz w:val="22"/>
          <w:szCs w:val="22"/>
          <w:lang w:val="en-US"/>
        </w:rPr>
        <w:t>,</w:t>
      </w:r>
      <w:r w:rsidRPr="00F01B0A">
        <w:rPr>
          <w:rFonts w:ascii="Times New Roman" w:hAnsi="Times New Roman" w:cs="Times New Roman"/>
          <w:sz w:val="22"/>
          <w:szCs w:val="22"/>
          <w:lang w:val="en-US"/>
        </w:rPr>
        <w:t xml:space="preserve"> </w:t>
      </w:r>
      <w:r w:rsidRPr="00F01B0A">
        <w:rPr>
          <w:rFonts w:ascii="Times New Roman" w:hAnsi="Times New Roman" w:cs="Times New Roman"/>
          <w:sz w:val="22"/>
          <w:szCs w:val="22"/>
        </w:rPr>
        <w:t>Р</w:t>
      </w:r>
      <w:r w:rsidRPr="00F01B0A">
        <w:rPr>
          <w:rFonts w:ascii="Times New Roman" w:hAnsi="Times New Roman" w:cs="Times New Roman"/>
          <w:sz w:val="22"/>
          <w:szCs w:val="22"/>
          <w:lang w:val="en-US"/>
        </w:rPr>
        <w:t>.145.</w:t>
      </w:r>
    </w:p>
  </w:footnote>
  <w:footnote w:id="12">
    <w:p w:rsidR="00547041" w:rsidRPr="007A1E98" w:rsidRDefault="00547041" w:rsidP="00547041">
      <w:pPr>
        <w:pStyle w:val="a3"/>
        <w:ind w:left="708"/>
        <w:jc w:val="both"/>
        <w:rPr>
          <w:sz w:val="22"/>
          <w:szCs w:val="22"/>
        </w:rPr>
      </w:pPr>
      <w:r w:rsidRPr="00547041">
        <w:rPr>
          <w:rStyle w:val="a5"/>
          <w:lang w:val="en-US"/>
        </w:rPr>
        <w:t>*</w:t>
      </w:r>
      <w:r w:rsidRPr="00547041">
        <w:rPr>
          <w:lang w:val="en-US"/>
        </w:rPr>
        <w:t xml:space="preserve"> </w:t>
      </w:r>
      <w:r w:rsidRPr="00547041">
        <w:rPr>
          <w:bCs/>
          <w:color w:val="252525"/>
          <w:sz w:val="22"/>
          <w:szCs w:val="22"/>
          <w:shd w:val="clear" w:color="auto" w:fill="FFFFFF"/>
        </w:rPr>
        <w:t>Итсизм</w:t>
      </w:r>
      <w:r w:rsidRPr="00547041">
        <w:rPr>
          <w:rStyle w:val="apple-converted-space"/>
          <w:color w:val="252525"/>
          <w:sz w:val="22"/>
          <w:szCs w:val="22"/>
          <w:shd w:val="clear" w:color="auto" w:fill="FFFFFF"/>
          <w:lang w:val="en-US"/>
        </w:rPr>
        <w:t> </w:t>
      </w:r>
      <w:r w:rsidRPr="00547041">
        <w:rPr>
          <w:color w:val="252525"/>
          <w:sz w:val="22"/>
          <w:szCs w:val="22"/>
          <w:shd w:val="clear" w:color="auto" w:fill="FFFFFF"/>
          <w:lang w:val="en-US"/>
        </w:rPr>
        <w:t>(</w:t>
      </w:r>
      <w:r w:rsidRPr="007A1E98">
        <w:rPr>
          <w:color w:val="252525"/>
          <w:sz w:val="22"/>
          <w:szCs w:val="22"/>
          <w:shd w:val="clear" w:color="auto" w:fill="FFFFFF"/>
        </w:rPr>
        <w:t>голланд</w:t>
      </w:r>
      <w:r w:rsidRPr="00547041">
        <w:rPr>
          <w:color w:val="252525"/>
          <w:sz w:val="22"/>
          <w:szCs w:val="22"/>
          <w:shd w:val="clear" w:color="auto" w:fill="FFFFFF"/>
          <w:lang w:val="en-US"/>
        </w:rPr>
        <w:t>. </w:t>
      </w:r>
      <w:r w:rsidRPr="007A1E98">
        <w:rPr>
          <w:i/>
          <w:iCs/>
          <w:color w:val="252525"/>
          <w:sz w:val="22"/>
          <w:szCs w:val="22"/>
          <w:shd w:val="clear" w:color="auto" w:fill="FFFFFF"/>
          <w:lang w:val="nl-NL"/>
        </w:rPr>
        <w:t>Ietsisme</w:t>
      </w:r>
      <w:r w:rsidRPr="00547041">
        <w:rPr>
          <w:rStyle w:val="apple-converted-space"/>
          <w:color w:val="252525"/>
          <w:sz w:val="22"/>
          <w:szCs w:val="22"/>
          <w:shd w:val="clear" w:color="auto" w:fill="FFFFFF"/>
          <w:lang w:val="en-US"/>
        </w:rPr>
        <w:t> </w:t>
      </w:r>
      <w:hyperlink r:id="rId1" w:tooltip="Международный фонетический алфавит" w:history="1">
        <w:r w:rsidRPr="00547041">
          <w:rPr>
            <w:rStyle w:val="ac"/>
            <w:rFonts w:eastAsia="Arial Unicode MS"/>
            <w:color w:val="0B0080"/>
            <w:sz w:val="22"/>
            <w:szCs w:val="22"/>
            <w:shd w:val="clear" w:color="auto" w:fill="FFFFFF"/>
            <w:lang w:val="en-US"/>
          </w:rPr>
          <w:t>[itsˈɪsmə]</w:t>
        </w:r>
      </w:hyperlink>
      <w:r w:rsidRPr="00547041">
        <w:rPr>
          <w:rStyle w:val="apple-converted-space"/>
          <w:color w:val="252525"/>
          <w:sz w:val="22"/>
          <w:szCs w:val="22"/>
          <w:shd w:val="clear" w:color="auto" w:fill="FFFFFF"/>
          <w:lang w:val="en-US"/>
        </w:rPr>
        <w:t> </w:t>
      </w:r>
      <w:r w:rsidRPr="007A1E98">
        <w:rPr>
          <w:color w:val="252525"/>
          <w:sz w:val="22"/>
          <w:szCs w:val="22"/>
          <w:shd w:val="clear" w:color="auto" w:fill="FFFFFF"/>
        </w:rPr>
        <w:t>от</w:t>
      </w:r>
      <w:r w:rsidRPr="00547041">
        <w:rPr>
          <w:rStyle w:val="apple-converted-space"/>
          <w:color w:val="252525"/>
          <w:sz w:val="22"/>
          <w:szCs w:val="22"/>
          <w:shd w:val="clear" w:color="auto" w:fill="FFFFFF"/>
          <w:lang w:val="en-US"/>
        </w:rPr>
        <w:t> </w:t>
      </w:r>
      <w:r w:rsidRPr="007A1E98">
        <w:rPr>
          <w:rStyle w:val="apple-converted-space"/>
          <w:color w:val="252525"/>
          <w:sz w:val="22"/>
          <w:szCs w:val="22"/>
          <w:shd w:val="clear" w:color="auto" w:fill="FFFFFF"/>
        </w:rPr>
        <w:t>голланд</w:t>
      </w:r>
      <w:r w:rsidRPr="00547041">
        <w:rPr>
          <w:rStyle w:val="apple-converted-space"/>
          <w:color w:val="252525"/>
          <w:sz w:val="22"/>
          <w:szCs w:val="22"/>
          <w:shd w:val="clear" w:color="auto" w:fill="FFFFFF"/>
          <w:lang w:val="en-US"/>
        </w:rPr>
        <w:t>.</w:t>
      </w:r>
      <w:r w:rsidRPr="00547041">
        <w:rPr>
          <w:color w:val="252525"/>
          <w:sz w:val="22"/>
          <w:szCs w:val="22"/>
          <w:shd w:val="clear" w:color="auto" w:fill="FFFFFF"/>
          <w:lang w:val="en-US"/>
        </w:rPr>
        <w:t> </w:t>
      </w:r>
      <w:r w:rsidRPr="007A1E98">
        <w:rPr>
          <w:i/>
          <w:iCs/>
          <w:color w:val="252525"/>
          <w:sz w:val="22"/>
          <w:szCs w:val="22"/>
          <w:shd w:val="clear" w:color="auto" w:fill="FFFFFF"/>
          <w:lang w:val="nl-NL"/>
        </w:rPr>
        <w:t>Iets</w:t>
      </w:r>
      <w:r w:rsidRPr="007A1E98">
        <w:rPr>
          <w:rStyle w:val="apple-converted-space"/>
          <w:color w:val="252525"/>
          <w:sz w:val="22"/>
          <w:szCs w:val="22"/>
          <w:shd w:val="clear" w:color="auto" w:fill="FFFFFF"/>
        </w:rPr>
        <w:t> </w:t>
      </w:r>
      <w:hyperlink r:id="rId2" w:tooltip="Международный фонетический алфавит" w:history="1">
        <w:r w:rsidRPr="007A1E98">
          <w:rPr>
            <w:rStyle w:val="ac"/>
            <w:rFonts w:eastAsia="Arial Unicode MS"/>
            <w:color w:val="0B0080"/>
            <w:sz w:val="22"/>
            <w:szCs w:val="22"/>
            <w:shd w:val="clear" w:color="auto" w:fill="FFFFFF"/>
          </w:rPr>
          <w:t>[its]</w:t>
        </w:r>
      </w:hyperlink>
      <w:r w:rsidRPr="007A1E98">
        <w:rPr>
          <w:color w:val="252525"/>
          <w:sz w:val="22"/>
          <w:szCs w:val="22"/>
          <w:shd w:val="clear" w:color="auto" w:fill="FFFFFF"/>
        </w:rPr>
        <w:t> — что-то, кое-что, что-нибудь) — форма религиозного</w:t>
      </w:r>
      <w:r w:rsidRPr="007A1E98">
        <w:rPr>
          <w:rStyle w:val="apple-converted-space"/>
          <w:color w:val="252525"/>
          <w:sz w:val="22"/>
          <w:szCs w:val="22"/>
          <w:shd w:val="clear" w:color="auto" w:fill="FFFFFF"/>
        </w:rPr>
        <w:t> </w:t>
      </w:r>
      <w:r w:rsidRPr="007A1E98">
        <w:rPr>
          <w:sz w:val="22"/>
          <w:szCs w:val="22"/>
          <w:shd w:val="clear" w:color="auto" w:fill="FFFFFF"/>
        </w:rPr>
        <w:t>либерализма</w:t>
      </w:r>
      <w:r w:rsidRPr="007A1E98">
        <w:rPr>
          <w:color w:val="252525"/>
          <w:sz w:val="22"/>
          <w:szCs w:val="22"/>
          <w:shd w:val="clear" w:color="auto" w:fill="FFFFFF"/>
        </w:rPr>
        <w:t>, выражение, классифицирующее веру людей, считающих, что есть что-то или кто-то «Высшее, между Небесами и Землёй», но не признающих</w:t>
      </w:r>
      <w:r w:rsidRPr="007A1E98">
        <w:rPr>
          <w:rStyle w:val="apple-converted-space"/>
          <w:color w:val="252525"/>
          <w:sz w:val="22"/>
          <w:szCs w:val="22"/>
          <w:shd w:val="clear" w:color="auto" w:fill="FFFFFF"/>
        </w:rPr>
        <w:t> </w:t>
      </w:r>
      <w:r w:rsidRPr="007A1E98">
        <w:rPr>
          <w:sz w:val="22"/>
          <w:szCs w:val="22"/>
          <w:shd w:val="clear" w:color="auto" w:fill="FFFFFF"/>
        </w:rPr>
        <w:t>религий</w:t>
      </w:r>
      <w:r w:rsidRPr="007A1E98">
        <w:rPr>
          <w:color w:val="252525"/>
          <w:sz w:val="22"/>
          <w:szCs w:val="22"/>
          <w:shd w:val="clear" w:color="auto" w:fill="FFFFFF"/>
        </w:rPr>
        <w:t>.</w:t>
      </w:r>
    </w:p>
    <w:p w:rsidR="00547041" w:rsidRPr="00547041" w:rsidRDefault="00547041">
      <w:pPr>
        <w:pStyle w:val="a3"/>
        <w:rPr>
          <w:rFonts w:asciiTheme="minorHAnsi" w:hAnsiTheme="minorHAnsi"/>
        </w:rPr>
      </w:pPr>
    </w:p>
  </w:footnote>
  <w:footnote w:id="13">
    <w:p w:rsidR="006F39E5" w:rsidRPr="00F01B0A" w:rsidRDefault="006F39E5" w:rsidP="00F01B0A">
      <w:pPr>
        <w:pStyle w:val="a3"/>
        <w:widowControl/>
        <w:shd w:val="clear" w:color="auto" w:fill="FFFFFF"/>
        <w:ind w:left="708" w:right="601"/>
        <w:contextualSpacing/>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Pr="00F01B0A">
        <w:rPr>
          <w:rFonts w:ascii="Times New Roman" w:hAnsi="Times New Roman" w:cs="Times New Roman"/>
          <w:i/>
          <w:sz w:val="22"/>
          <w:szCs w:val="22"/>
        </w:rPr>
        <w:t>Ткаченко А.В.</w:t>
      </w:r>
      <w:r w:rsidRPr="00F01B0A">
        <w:rPr>
          <w:rFonts w:ascii="Times New Roman" w:hAnsi="Times New Roman" w:cs="Times New Roman"/>
          <w:sz w:val="22"/>
          <w:szCs w:val="22"/>
        </w:rPr>
        <w:t xml:space="preserve">, Итсизм как основная форма религиозных представлений современной молодёжи,  Системная психология и социология, 2012, №6, URL: </w:t>
      </w:r>
      <w:hyperlink r:id="rId3" w:history="1">
        <w:r w:rsidRPr="00F01B0A">
          <w:rPr>
            <w:rStyle w:val="ac"/>
            <w:rFonts w:ascii="Times New Roman" w:hAnsi="Times New Roman" w:cs="Times New Roman"/>
            <w:sz w:val="22"/>
            <w:szCs w:val="22"/>
          </w:rPr>
          <w:t>http://systempsychology.ru/journal/2012-6/115-tkachenko-av-itsizm-kak-osnovnaya-forma-religioznyh-predstavleniy-sovremennoy-molodezhi.html</w:t>
        </w:r>
      </w:hyperlink>
    </w:p>
    <w:p w:rsidR="006F39E5" w:rsidRPr="00F01B0A" w:rsidRDefault="006F39E5" w:rsidP="00F01B0A">
      <w:pPr>
        <w:pStyle w:val="a3"/>
        <w:jc w:val="both"/>
        <w:rPr>
          <w:rFonts w:ascii="Times New Roman" w:hAnsi="Times New Roman" w:cs="Times New Roman"/>
          <w:sz w:val="22"/>
          <w:szCs w:val="22"/>
        </w:rPr>
      </w:pPr>
    </w:p>
  </w:footnote>
  <w:footnote w:id="14">
    <w:p w:rsidR="006D2E5A" w:rsidRPr="00F01B0A" w:rsidRDefault="006D2E5A"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Pr="00F01B0A">
        <w:rPr>
          <w:rFonts w:ascii="Times New Roman" w:hAnsi="Times New Roman" w:cs="Times New Roman"/>
          <w:i/>
          <w:sz w:val="22"/>
          <w:szCs w:val="22"/>
        </w:rPr>
        <w:t>Чижевский А.Л</w:t>
      </w:r>
      <w:r w:rsidRPr="00F01B0A">
        <w:rPr>
          <w:rFonts w:ascii="Times New Roman" w:hAnsi="Times New Roman" w:cs="Times New Roman"/>
          <w:sz w:val="22"/>
          <w:szCs w:val="22"/>
        </w:rPr>
        <w:t xml:space="preserve">. Теория космических эр // Циолковский К.Э.Грёзы о Земле и небе. — Тула: Приокское книжное изд-во, 1986. С. 424.  </w:t>
      </w:r>
    </w:p>
  </w:footnote>
  <w:footnote w:id="15">
    <w:p w:rsidR="006D2E5A" w:rsidRPr="00F01B0A" w:rsidRDefault="006D2E5A"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Pr="00F01B0A">
        <w:rPr>
          <w:rFonts w:ascii="Times New Roman" w:hAnsi="Times New Roman" w:cs="Times New Roman"/>
          <w:i/>
          <w:spacing w:val="2"/>
          <w:sz w:val="22"/>
          <w:szCs w:val="22"/>
        </w:rPr>
        <w:t>Корсунская В.М</w:t>
      </w:r>
      <w:r w:rsidRPr="00F01B0A">
        <w:rPr>
          <w:rFonts w:ascii="Times New Roman" w:hAnsi="Times New Roman" w:cs="Times New Roman"/>
          <w:spacing w:val="2"/>
          <w:sz w:val="22"/>
          <w:szCs w:val="22"/>
        </w:rPr>
        <w:t xml:space="preserve">., </w:t>
      </w:r>
      <w:r w:rsidRPr="00F01B0A">
        <w:rPr>
          <w:rFonts w:ascii="Times New Roman" w:hAnsi="Times New Roman" w:cs="Times New Roman"/>
          <w:i/>
          <w:spacing w:val="2"/>
          <w:sz w:val="22"/>
          <w:szCs w:val="22"/>
        </w:rPr>
        <w:t>Верзилин Н.М</w:t>
      </w:r>
      <w:r w:rsidRPr="00F01B0A">
        <w:rPr>
          <w:rFonts w:ascii="Times New Roman" w:hAnsi="Times New Roman" w:cs="Times New Roman"/>
          <w:spacing w:val="2"/>
          <w:sz w:val="22"/>
          <w:szCs w:val="22"/>
        </w:rPr>
        <w:t xml:space="preserve">., </w:t>
      </w:r>
      <w:r w:rsidRPr="00F01B0A">
        <w:rPr>
          <w:rFonts w:ascii="Times New Roman" w:hAnsi="Times New Roman" w:cs="Times New Roman"/>
          <w:i/>
          <w:spacing w:val="2"/>
          <w:sz w:val="22"/>
          <w:szCs w:val="22"/>
        </w:rPr>
        <w:t>Вернадский В.И</w:t>
      </w:r>
      <w:r w:rsidRPr="00F01B0A">
        <w:rPr>
          <w:rFonts w:ascii="Times New Roman" w:hAnsi="Times New Roman" w:cs="Times New Roman"/>
          <w:spacing w:val="2"/>
          <w:sz w:val="22"/>
          <w:szCs w:val="22"/>
        </w:rPr>
        <w:t>. — М.: Просвещение, 1975. С. 79.</w:t>
      </w:r>
      <w:r w:rsidRPr="00F01B0A">
        <w:rPr>
          <w:rFonts w:ascii="Times New Roman" w:hAnsi="Times New Roman" w:cs="Times New Roman"/>
          <w:sz w:val="22"/>
          <w:szCs w:val="22"/>
        </w:rPr>
        <w:t xml:space="preserve"> </w:t>
      </w:r>
    </w:p>
  </w:footnote>
  <w:footnote w:id="16">
    <w:p w:rsidR="006D2E5A" w:rsidRPr="00F01B0A" w:rsidRDefault="006D2E5A"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Pr="00F01B0A">
        <w:rPr>
          <w:rFonts w:ascii="Times New Roman" w:hAnsi="Times New Roman" w:cs="Times New Roman"/>
          <w:i/>
          <w:sz w:val="22"/>
          <w:szCs w:val="22"/>
        </w:rPr>
        <w:t>Федоров Н.Ф</w:t>
      </w:r>
      <w:r w:rsidRPr="00F01B0A">
        <w:rPr>
          <w:rFonts w:ascii="Times New Roman" w:hAnsi="Times New Roman" w:cs="Times New Roman"/>
          <w:sz w:val="22"/>
          <w:szCs w:val="22"/>
        </w:rPr>
        <w:t xml:space="preserve">. Философия общего дела: Статьи, мысли и письма / Под ред. В.А. Кожевникова и Н.П. Петерсона. — Верный, 1906. Т 1. С. 61. </w:t>
      </w:r>
    </w:p>
  </w:footnote>
  <w:footnote w:id="17">
    <w:p w:rsidR="006D2E5A" w:rsidRPr="00F01B0A" w:rsidRDefault="006D2E5A" w:rsidP="00F01B0A">
      <w:pPr>
        <w:pStyle w:val="a3"/>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Живой портрет, или жизнь после смерти, Деловая пресса, номер 8 (131) от 27 февраля </w:t>
      </w:r>
      <w:smartTag w:uri="urn:schemas-microsoft-com:office:smarttags" w:element="metricconverter">
        <w:smartTagPr>
          <w:attr w:name="ProductID" w:val="2002 г"/>
        </w:smartTagPr>
        <w:r w:rsidRPr="00F01B0A">
          <w:rPr>
            <w:rFonts w:ascii="Times New Roman" w:hAnsi="Times New Roman" w:cs="Times New Roman"/>
            <w:sz w:val="22"/>
            <w:szCs w:val="22"/>
          </w:rPr>
          <w:t>2002 г</w:t>
        </w:r>
      </w:smartTag>
      <w:r w:rsidRPr="00F01B0A">
        <w:rPr>
          <w:rFonts w:ascii="Times New Roman" w:hAnsi="Times New Roman" w:cs="Times New Roman"/>
          <w:sz w:val="22"/>
          <w:szCs w:val="22"/>
        </w:rPr>
        <w:t>.</w:t>
      </w:r>
    </w:p>
  </w:footnote>
  <w:footnote w:id="18">
    <w:p w:rsidR="006D2E5A" w:rsidRPr="00F01B0A" w:rsidRDefault="006D2E5A" w:rsidP="00F01B0A">
      <w:pPr>
        <w:pStyle w:val="a3"/>
        <w:widowControl/>
        <w:ind w:left="708"/>
        <w:jc w:val="both"/>
        <w:rPr>
          <w:rFonts w:ascii="Times New Roman" w:hAnsi="Times New Roman" w:cs="Times New Roman"/>
          <w:sz w:val="22"/>
          <w:szCs w:val="22"/>
        </w:rPr>
      </w:pPr>
      <w:r w:rsidRPr="00F01B0A">
        <w:rPr>
          <w:rStyle w:val="a5"/>
          <w:rFonts w:ascii="Times New Roman" w:hAnsi="Times New Roman" w:cs="Times New Roman"/>
          <w:sz w:val="22"/>
          <w:szCs w:val="22"/>
        </w:rPr>
        <w:footnoteRef/>
      </w:r>
      <w:r w:rsidRPr="00F01B0A">
        <w:rPr>
          <w:rFonts w:ascii="Times New Roman" w:hAnsi="Times New Roman" w:cs="Times New Roman"/>
          <w:sz w:val="22"/>
          <w:szCs w:val="22"/>
        </w:rPr>
        <w:t xml:space="preserve"> </w:t>
      </w:r>
      <w:r w:rsidRPr="00F01B0A">
        <w:rPr>
          <w:rFonts w:ascii="Times New Roman" w:hAnsi="Times New Roman" w:cs="Times New Roman"/>
          <w:i/>
          <w:sz w:val="22"/>
          <w:szCs w:val="22"/>
        </w:rPr>
        <w:t>Циолковский К.Э.</w:t>
      </w:r>
      <w:r w:rsidRPr="00F01B0A">
        <w:rPr>
          <w:rFonts w:ascii="Times New Roman" w:hAnsi="Times New Roman" w:cs="Times New Roman"/>
          <w:sz w:val="22"/>
          <w:szCs w:val="22"/>
        </w:rPr>
        <w:t xml:space="preserve"> Грезы о Земле и небе: Научно-фантастические произведения.. — Тула: Приокское книжное издательство, 1986, с. 421</w:t>
      </w:r>
    </w:p>
    <w:p w:rsidR="006D2E5A" w:rsidRPr="00F01B0A" w:rsidRDefault="006D2E5A" w:rsidP="00F01B0A">
      <w:pPr>
        <w:pStyle w:val="a3"/>
        <w:ind w:left="708"/>
        <w:jc w:val="both"/>
        <w:rPr>
          <w:rFonts w:ascii="Times New Roman" w:hAnsi="Times New Roman" w:cs="Times New Roman"/>
          <w:sz w:val="22"/>
          <w:szCs w:val="22"/>
        </w:rPr>
      </w:pPr>
    </w:p>
  </w:footnote>
  <w:footnote w:id="19">
    <w:p w:rsidR="006D2E5A" w:rsidRPr="00F01B0A" w:rsidRDefault="006D2E5A" w:rsidP="00F01B0A">
      <w:pPr>
        <w:pStyle w:val="Default"/>
        <w:ind w:left="708"/>
        <w:jc w:val="both"/>
        <w:rPr>
          <w:sz w:val="22"/>
          <w:szCs w:val="22"/>
          <w:lang w:val="en-US"/>
        </w:rPr>
      </w:pPr>
      <w:r w:rsidRPr="00F01B0A">
        <w:rPr>
          <w:rStyle w:val="a5"/>
          <w:sz w:val="22"/>
          <w:szCs w:val="22"/>
        </w:rPr>
        <w:footnoteRef/>
      </w:r>
      <w:r w:rsidRPr="00F01B0A">
        <w:rPr>
          <w:sz w:val="22"/>
          <w:szCs w:val="22"/>
        </w:rPr>
        <w:t xml:space="preserve"> </w:t>
      </w:r>
      <w:r w:rsidRPr="00F01B0A">
        <w:rPr>
          <w:i/>
          <w:iCs/>
          <w:sz w:val="22"/>
          <w:szCs w:val="22"/>
        </w:rPr>
        <w:t xml:space="preserve">Ефремов И.А. </w:t>
      </w:r>
      <w:r w:rsidRPr="00F01B0A">
        <w:rPr>
          <w:sz w:val="22"/>
          <w:szCs w:val="22"/>
        </w:rPr>
        <w:t>Туманность Андромеды. М</w:t>
      </w:r>
      <w:r w:rsidRPr="00F01B0A">
        <w:rPr>
          <w:sz w:val="22"/>
          <w:szCs w:val="22"/>
          <w:lang w:val="en-US"/>
        </w:rPr>
        <w:t xml:space="preserve">. : </w:t>
      </w:r>
      <w:r w:rsidRPr="00F01B0A">
        <w:rPr>
          <w:sz w:val="22"/>
          <w:szCs w:val="22"/>
        </w:rPr>
        <w:t>Молодая</w:t>
      </w:r>
      <w:r w:rsidRPr="00F01B0A">
        <w:rPr>
          <w:sz w:val="22"/>
          <w:szCs w:val="22"/>
          <w:lang w:val="en-US"/>
        </w:rPr>
        <w:t xml:space="preserve"> </w:t>
      </w:r>
      <w:r w:rsidRPr="00F01B0A">
        <w:rPr>
          <w:sz w:val="22"/>
          <w:szCs w:val="22"/>
        </w:rPr>
        <w:t>гвардия</w:t>
      </w:r>
      <w:r w:rsidRPr="00F01B0A">
        <w:rPr>
          <w:sz w:val="22"/>
          <w:szCs w:val="22"/>
          <w:lang w:val="en-US"/>
        </w:rPr>
        <w:t xml:space="preserve">, 1958. </w:t>
      </w:r>
    </w:p>
  </w:footnote>
  <w:footnote w:id="20">
    <w:p w:rsidR="006D2E5A" w:rsidRPr="00F01B0A" w:rsidRDefault="006D2E5A" w:rsidP="00F01B0A">
      <w:pPr>
        <w:pStyle w:val="Default"/>
        <w:ind w:left="708"/>
        <w:jc w:val="both"/>
        <w:rPr>
          <w:sz w:val="22"/>
          <w:szCs w:val="22"/>
          <w:lang w:val="en-US"/>
        </w:rPr>
      </w:pPr>
      <w:r w:rsidRPr="00F01B0A">
        <w:rPr>
          <w:rStyle w:val="a5"/>
          <w:sz w:val="22"/>
          <w:szCs w:val="22"/>
        </w:rPr>
        <w:footnoteRef/>
      </w:r>
      <w:r w:rsidRPr="00F01B0A">
        <w:rPr>
          <w:sz w:val="22"/>
          <w:szCs w:val="22"/>
          <w:lang w:val="en-US"/>
        </w:rPr>
        <w:t xml:space="preserve"> </w:t>
      </w:r>
      <w:r w:rsidRPr="00F01B0A">
        <w:rPr>
          <w:i/>
          <w:iCs/>
          <w:sz w:val="22"/>
          <w:szCs w:val="22"/>
          <w:lang w:val="en-US"/>
        </w:rPr>
        <w:t xml:space="preserve">Dewey </w:t>
      </w:r>
      <w:r w:rsidRPr="00F01B0A">
        <w:rPr>
          <w:i/>
          <w:iCs/>
          <w:sz w:val="22"/>
          <w:szCs w:val="22"/>
        </w:rPr>
        <w:t>С</w:t>
      </w:r>
      <w:r w:rsidRPr="00F01B0A">
        <w:rPr>
          <w:i/>
          <w:iCs/>
          <w:sz w:val="22"/>
          <w:szCs w:val="22"/>
          <w:lang w:val="en-US"/>
        </w:rPr>
        <w:t xml:space="preserve">. </w:t>
      </w:r>
      <w:r w:rsidRPr="00F01B0A">
        <w:rPr>
          <w:sz w:val="22"/>
          <w:szCs w:val="22"/>
          <w:lang w:val="en-US"/>
        </w:rPr>
        <w:t xml:space="preserve">Mark Zuckerberg says the future of commu-nication is telepathy. Here’s how that would actually work // The Washington Post. 2015. July 1. </w:t>
      </w:r>
    </w:p>
  </w:footnote>
  <w:footnote w:id="21">
    <w:p w:rsidR="006D2E5A" w:rsidRPr="00F01B0A" w:rsidRDefault="006D2E5A" w:rsidP="00F01B0A">
      <w:pPr>
        <w:pStyle w:val="Default"/>
        <w:ind w:left="708"/>
        <w:jc w:val="both"/>
        <w:rPr>
          <w:sz w:val="22"/>
          <w:szCs w:val="22"/>
          <w:lang w:val="en-US"/>
        </w:rPr>
      </w:pPr>
      <w:r w:rsidRPr="00F01B0A">
        <w:rPr>
          <w:rStyle w:val="a5"/>
          <w:sz w:val="22"/>
          <w:szCs w:val="22"/>
        </w:rPr>
        <w:footnoteRef/>
      </w:r>
      <w:r w:rsidRPr="00F01B0A">
        <w:rPr>
          <w:sz w:val="22"/>
          <w:szCs w:val="22"/>
          <w:lang w:val="en-US"/>
        </w:rPr>
        <w:t xml:space="preserve"> </w:t>
      </w:r>
      <w:r w:rsidRPr="00F01B0A">
        <w:rPr>
          <w:i/>
          <w:iCs/>
          <w:sz w:val="22"/>
          <w:szCs w:val="22"/>
          <w:lang w:val="en-US"/>
        </w:rPr>
        <w:t xml:space="preserve">Pais-Vieira M., Lebedev M., Kunicki C., Wang J., Nicolelis M.A.L. </w:t>
      </w:r>
      <w:r w:rsidRPr="00F01B0A">
        <w:rPr>
          <w:sz w:val="22"/>
          <w:szCs w:val="22"/>
          <w:lang w:val="en-US"/>
        </w:rPr>
        <w:t xml:space="preserve">A Brain-to-Brain Interface for Real-Time Sharing of Sensorimotor Information // Sci. Rep. 2013. V. 3. </w:t>
      </w:r>
      <w:r w:rsidRPr="00F01B0A">
        <w:rPr>
          <w:sz w:val="22"/>
          <w:szCs w:val="22"/>
        </w:rPr>
        <w:t>Р</w:t>
      </w:r>
      <w:r w:rsidRPr="00F01B0A">
        <w:rPr>
          <w:sz w:val="22"/>
          <w:szCs w:val="22"/>
          <w:lang w:val="en-US"/>
        </w:rPr>
        <w:t xml:space="preserve">. 1319. doi: 10.1038/srep01319. </w:t>
      </w:r>
    </w:p>
    <w:p w:rsidR="006D2E5A" w:rsidRPr="00F01B0A" w:rsidRDefault="006D2E5A" w:rsidP="00F01B0A">
      <w:pPr>
        <w:pStyle w:val="a3"/>
        <w:ind w:left="708"/>
        <w:jc w:val="both"/>
        <w:rPr>
          <w:rFonts w:ascii="Times New Roman" w:hAnsi="Times New Roman" w:cs="Times New Roman"/>
          <w:sz w:val="22"/>
          <w:szCs w:val="22"/>
          <w:lang w:val="en-US"/>
        </w:rPr>
      </w:pPr>
    </w:p>
  </w:footnote>
  <w:footnote w:id="22">
    <w:p w:rsidR="006D2E5A" w:rsidRPr="00F01B0A" w:rsidRDefault="006D2E5A" w:rsidP="00F01B0A">
      <w:pPr>
        <w:pStyle w:val="Default"/>
        <w:ind w:left="708"/>
        <w:jc w:val="both"/>
        <w:rPr>
          <w:sz w:val="22"/>
          <w:szCs w:val="22"/>
          <w:lang w:val="en-US"/>
        </w:rPr>
      </w:pPr>
      <w:r w:rsidRPr="00F01B0A">
        <w:rPr>
          <w:rStyle w:val="a5"/>
          <w:sz w:val="22"/>
          <w:szCs w:val="22"/>
        </w:rPr>
        <w:footnoteRef/>
      </w:r>
      <w:r w:rsidRPr="00F01B0A">
        <w:rPr>
          <w:i/>
          <w:iCs/>
          <w:sz w:val="22"/>
          <w:szCs w:val="22"/>
          <w:lang w:val="en-US"/>
        </w:rPr>
        <w:t xml:space="preserve">Iozzio C. </w:t>
      </w:r>
      <w:r w:rsidRPr="00F01B0A">
        <w:rPr>
          <w:sz w:val="22"/>
          <w:szCs w:val="22"/>
          <w:lang w:val="en-US"/>
        </w:rPr>
        <w:t xml:space="preserve">Scientists Prove That Telepathic Communica-tion Is Within Reach. An international research team develops a way to say “hello” with your mind // Smithsonian.com. October 2, 2014. URL: http://www.smithsonianmag.com/innovation/ scientists-prove-that-telepathic-communication-is-within-reach-180952868/?no-ist. </w:t>
      </w:r>
    </w:p>
    <w:p w:rsidR="006D2E5A" w:rsidRPr="00F01B0A" w:rsidRDefault="006D2E5A" w:rsidP="00F01B0A">
      <w:pPr>
        <w:autoSpaceDE w:val="0"/>
        <w:autoSpaceDN w:val="0"/>
        <w:adjustRightInd w:val="0"/>
        <w:spacing w:after="0" w:line="240" w:lineRule="auto"/>
        <w:jc w:val="both"/>
        <w:rPr>
          <w:rFonts w:ascii="Times New Roman" w:hAnsi="Times New Roman" w:cs="Times New Roman"/>
          <w:color w:val="000000"/>
          <w:lang w:val="en-US"/>
        </w:rPr>
      </w:pPr>
    </w:p>
    <w:p w:rsidR="006D2E5A" w:rsidRPr="00F01B0A" w:rsidRDefault="006D2E5A" w:rsidP="00F01B0A">
      <w:pPr>
        <w:pStyle w:val="a3"/>
        <w:jc w:val="both"/>
        <w:rPr>
          <w:rFonts w:ascii="Times New Roman" w:hAnsi="Times New Roman" w:cs="Times New Roman"/>
          <w:sz w:val="22"/>
          <w:szCs w:val="22"/>
          <w:lang w:val="en-US"/>
        </w:rPr>
      </w:pPr>
    </w:p>
  </w:footnote>
  <w:footnote w:id="23">
    <w:p w:rsidR="006D2E5A" w:rsidRPr="00F01B0A" w:rsidRDefault="006D2E5A" w:rsidP="00F01B0A">
      <w:pPr>
        <w:pStyle w:val="Default"/>
        <w:ind w:left="708"/>
        <w:jc w:val="both"/>
        <w:rPr>
          <w:sz w:val="22"/>
          <w:szCs w:val="22"/>
          <w:lang w:val="en-US"/>
        </w:rPr>
      </w:pPr>
      <w:r w:rsidRPr="00F01B0A">
        <w:rPr>
          <w:rStyle w:val="a5"/>
          <w:sz w:val="22"/>
          <w:szCs w:val="22"/>
        </w:rPr>
        <w:footnoteRef/>
      </w:r>
      <w:r w:rsidRPr="00F01B0A">
        <w:rPr>
          <w:sz w:val="22"/>
          <w:szCs w:val="22"/>
        </w:rPr>
        <w:t>Американское агентство DARPA испытало солдат-роботов // Интернет-портал Института информационных технологий г. Екатеринбурга. Новости</w:t>
      </w:r>
      <w:r w:rsidRPr="00F01B0A">
        <w:rPr>
          <w:sz w:val="22"/>
          <w:szCs w:val="22"/>
          <w:lang w:val="en-US"/>
        </w:rPr>
        <w:t xml:space="preserve">. 29.01.2013. URL: http://www.nakanune.ru/news/2013/1/ 29/22298778/;  </w:t>
      </w:r>
      <w:r w:rsidRPr="00F01B0A">
        <w:rPr>
          <w:i/>
          <w:iCs/>
          <w:sz w:val="22"/>
          <w:szCs w:val="22"/>
          <w:lang w:val="en-US"/>
        </w:rPr>
        <w:t xml:space="preserve">Piore A. </w:t>
      </w:r>
      <w:r w:rsidRPr="00F01B0A">
        <w:rPr>
          <w:sz w:val="22"/>
          <w:szCs w:val="22"/>
          <w:lang w:val="en-US"/>
        </w:rPr>
        <w:t>The Army's Bold Plan to Turn Soldiers Into Telepaths. The U.S. Army wants to allow soldiers to communicate just by thinking. The new science of synthetic telepathy could soon make that happen // Discover. April, 2011. URL: http://discovermagazine.com/2011/apr/15-armys-bold-plan-turn-soldiers-into-telepaths.</w:t>
      </w:r>
    </w:p>
    <w:p w:rsidR="006D2E5A" w:rsidRPr="00745EA5" w:rsidRDefault="006D2E5A" w:rsidP="00745EA5">
      <w:pPr>
        <w:pStyle w:val="a3"/>
        <w:ind w:left="708"/>
        <w:jc w:val="both"/>
        <w:rPr>
          <w:rFonts w:ascii="Times New Roman" w:hAnsi="Times New Roman" w:cs="Times New Roman"/>
          <w:sz w:val="22"/>
          <w:szCs w:val="2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33" w:rsidRDefault="00CC7C3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79868"/>
      <w:docPartObj>
        <w:docPartGallery w:val="Page Numbers (Top of Page)"/>
        <w:docPartUnique/>
      </w:docPartObj>
    </w:sdtPr>
    <w:sdtEndPr/>
    <w:sdtContent>
      <w:p w:rsidR="00CC7C33" w:rsidRDefault="00CC7C33">
        <w:pPr>
          <w:pStyle w:val="a8"/>
          <w:jc w:val="right"/>
        </w:pPr>
        <w:r>
          <w:fldChar w:fldCharType="begin"/>
        </w:r>
        <w:r>
          <w:instrText>PAGE   \* MERGEFORMAT</w:instrText>
        </w:r>
        <w:r>
          <w:fldChar w:fldCharType="separate"/>
        </w:r>
        <w:r w:rsidR="00404CAD">
          <w:rPr>
            <w:noProof/>
          </w:rPr>
          <w:t>3</w:t>
        </w:r>
        <w:r>
          <w:fldChar w:fldCharType="end"/>
        </w:r>
      </w:p>
    </w:sdtContent>
  </w:sdt>
  <w:p w:rsidR="00CC7C33" w:rsidRDefault="00CC7C3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33" w:rsidRPr="007103B0" w:rsidRDefault="00CC7C33">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66"/>
    <w:multiLevelType w:val="hybridMultilevel"/>
    <w:tmpl w:val="ADA2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B77AB"/>
    <w:multiLevelType w:val="hybridMultilevel"/>
    <w:tmpl w:val="3E0CADA6"/>
    <w:lvl w:ilvl="0" w:tplc="917836BC">
      <w:start w:val="1"/>
      <w:numFmt w:val="decimal"/>
      <w:lvlText w:val="%1."/>
      <w:lvlJc w:val="left"/>
      <w:pPr>
        <w:ind w:left="1523" w:hanging="36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2" w15:restartNumberingAfterBreak="0">
    <w:nsid w:val="1A7703C6"/>
    <w:multiLevelType w:val="hybridMultilevel"/>
    <w:tmpl w:val="031A59E2"/>
    <w:lvl w:ilvl="0" w:tplc="B0BCA5A8">
      <w:start w:val="1"/>
      <w:numFmt w:val="upperRoman"/>
      <w:lvlText w:val="%1."/>
      <w:lvlJc w:val="left"/>
      <w:pPr>
        <w:ind w:left="1883" w:hanging="72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3" w15:restartNumberingAfterBreak="0">
    <w:nsid w:val="26BF394A"/>
    <w:multiLevelType w:val="hybridMultilevel"/>
    <w:tmpl w:val="30826242"/>
    <w:lvl w:ilvl="0" w:tplc="0419000F">
      <w:start w:val="1"/>
      <w:numFmt w:val="decimal"/>
      <w:lvlText w:val="%1."/>
      <w:lvlJc w:val="left"/>
      <w:pPr>
        <w:ind w:left="1883" w:hanging="360"/>
      </w:pPr>
    </w:lvl>
    <w:lvl w:ilvl="1" w:tplc="04190019" w:tentative="1">
      <w:start w:val="1"/>
      <w:numFmt w:val="lowerLetter"/>
      <w:lvlText w:val="%2."/>
      <w:lvlJc w:val="left"/>
      <w:pPr>
        <w:ind w:left="2603" w:hanging="360"/>
      </w:pPr>
    </w:lvl>
    <w:lvl w:ilvl="2" w:tplc="0419001B" w:tentative="1">
      <w:start w:val="1"/>
      <w:numFmt w:val="lowerRoman"/>
      <w:lvlText w:val="%3."/>
      <w:lvlJc w:val="right"/>
      <w:pPr>
        <w:ind w:left="3323" w:hanging="180"/>
      </w:pPr>
    </w:lvl>
    <w:lvl w:ilvl="3" w:tplc="0419000F" w:tentative="1">
      <w:start w:val="1"/>
      <w:numFmt w:val="decimal"/>
      <w:lvlText w:val="%4."/>
      <w:lvlJc w:val="left"/>
      <w:pPr>
        <w:ind w:left="4043" w:hanging="360"/>
      </w:pPr>
    </w:lvl>
    <w:lvl w:ilvl="4" w:tplc="04190019" w:tentative="1">
      <w:start w:val="1"/>
      <w:numFmt w:val="lowerLetter"/>
      <w:lvlText w:val="%5."/>
      <w:lvlJc w:val="left"/>
      <w:pPr>
        <w:ind w:left="4763" w:hanging="360"/>
      </w:pPr>
    </w:lvl>
    <w:lvl w:ilvl="5" w:tplc="0419001B" w:tentative="1">
      <w:start w:val="1"/>
      <w:numFmt w:val="lowerRoman"/>
      <w:lvlText w:val="%6."/>
      <w:lvlJc w:val="right"/>
      <w:pPr>
        <w:ind w:left="5483" w:hanging="180"/>
      </w:pPr>
    </w:lvl>
    <w:lvl w:ilvl="6" w:tplc="0419000F" w:tentative="1">
      <w:start w:val="1"/>
      <w:numFmt w:val="decimal"/>
      <w:lvlText w:val="%7."/>
      <w:lvlJc w:val="left"/>
      <w:pPr>
        <w:ind w:left="6203" w:hanging="360"/>
      </w:pPr>
    </w:lvl>
    <w:lvl w:ilvl="7" w:tplc="04190019" w:tentative="1">
      <w:start w:val="1"/>
      <w:numFmt w:val="lowerLetter"/>
      <w:lvlText w:val="%8."/>
      <w:lvlJc w:val="left"/>
      <w:pPr>
        <w:ind w:left="6923" w:hanging="360"/>
      </w:pPr>
    </w:lvl>
    <w:lvl w:ilvl="8" w:tplc="0419001B" w:tentative="1">
      <w:start w:val="1"/>
      <w:numFmt w:val="lowerRoman"/>
      <w:lvlText w:val="%9."/>
      <w:lvlJc w:val="right"/>
      <w:pPr>
        <w:ind w:left="7643" w:hanging="180"/>
      </w:pPr>
    </w:lvl>
  </w:abstractNum>
  <w:abstractNum w:abstractNumId="4" w15:restartNumberingAfterBreak="0">
    <w:nsid w:val="3AA21561"/>
    <w:multiLevelType w:val="hybridMultilevel"/>
    <w:tmpl w:val="BB542D7C"/>
    <w:lvl w:ilvl="0" w:tplc="B0BCA5A8">
      <w:start w:val="1"/>
      <w:numFmt w:val="upperRoman"/>
      <w:lvlText w:val="%1."/>
      <w:lvlJc w:val="left"/>
      <w:pPr>
        <w:ind w:left="1883" w:hanging="72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5" w15:restartNumberingAfterBreak="0">
    <w:nsid w:val="711340C1"/>
    <w:multiLevelType w:val="multilevel"/>
    <w:tmpl w:val="DA601A38"/>
    <w:lvl w:ilvl="0">
      <w:start w:val="1"/>
      <w:numFmt w:val="decimal"/>
      <w:lvlText w:val="%1."/>
      <w:lvlJc w:val="left"/>
      <w:pPr>
        <w:ind w:left="432" w:hanging="432"/>
      </w:pPr>
      <w:rPr>
        <w:rFonts w:hint="default"/>
      </w:rPr>
    </w:lvl>
    <w:lvl w:ilvl="1">
      <w:start w:val="1"/>
      <w:numFmt w:val="decimal"/>
      <w:lvlText w:val="%1.%2."/>
      <w:lvlJc w:val="left"/>
      <w:pPr>
        <w:ind w:left="1514" w:hanging="72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564" w:hanging="180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512" w:hanging="216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4E"/>
    <w:rsid w:val="00003EE3"/>
    <w:rsid w:val="000113B6"/>
    <w:rsid w:val="00020242"/>
    <w:rsid w:val="000251EA"/>
    <w:rsid w:val="00033FEF"/>
    <w:rsid w:val="00037180"/>
    <w:rsid w:val="00037FC9"/>
    <w:rsid w:val="0004546F"/>
    <w:rsid w:val="00085D2B"/>
    <w:rsid w:val="0008682C"/>
    <w:rsid w:val="00090647"/>
    <w:rsid w:val="00094D5C"/>
    <w:rsid w:val="000A1F14"/>
    <w:rsid w:val="000A6E03"/>
    <w:rsid w:val="000B2F2B"/>
    <w:rsid w:val="000C5604"/>
    <w:rsid w:val="000D2F95"/>
    <w:rsid w:val="000D47F2"/>
    <w:rsid w:val="000D686D"/>
    <w:rsid w:val="000F03F9"/>
    <w:rsid w:val="000F094E"/>
    <w:rsid w:val="00113FF2"/>
    <w:rsid w:val="0015715C"/>
    <w:rsid w:val="001653E2"/>
    <w:rsid w:val="00195AD5"/>
    <w:rsid w:val="001B33B1"/>
    <w:rsid w:val="001E0781"/>
    <w:rsid w:val="001F36B0"/>
    <w:rsid w:val="00200B7C"/>
    <w:rsid w:val="00204922"/>
    <w:rsid w:val="00216919"/>
    <w:rsid w:val="00231CBD"/>
    <w:rsid w:val="002424B7"/>
    <w:rsid w:val="00247905"/>
    <w:rsid w:val="00251FA4"/>
    <w:rsid w:val="002573D6"/>
    <w:rsid w:val="0026567E"/>
    <w:rsid w:val="002827B6"/>
    <w:rsid w:val="002A17D7"/>
    <w:rsid w:val="002A1A43"/>
    <w:rsid w:val="002A3EFA"/>
    <w:rsid w:val="002B2C70"/>
    <w:rsid w:val="002B5C9E"/>
    <w:rsid w:val="002C6D3D"/>
    <w:rsid w:val="002D4897"/>
    <w:rsid w:val="002E2A95"/>
    <w:rsid w:val="002E4627"/>
    <w:rsid w:val="0030343C"/>
    <w:rsid w:val="00323D67"/>
    <w:rsid w:val="00337E66"/>
    <w:rsid w:val="00342AB2"/>
    <w:rsid w:val="0035364D"/>
    <w:rsid w:val="00361D53"/>
    <w:rsid w:val="003657E7"/>
    <w:rsid w:val="00380B4C"/>
    <w:rsid w:val="00393D4E"/>
    <w:rsid w:val="003C78E8"/>
    <w:rsid w:val="003D03AB"/>
    <w:rsid w:val="003E45C3"/>
    <w:rsid w:val="00404CAD"/>
    <w:rsid w:val="00421502"/>
    <w:rsid w:val="004255D1"/>
    <w:rsid w:val="00426C58"/>
    <w:rsid w:val="004735B5"/>
    <w:rsid w:val="00483F35"/>
    <w:rsid w:val="004B15DF"/>
    <w:rsid w:val="004B474A"/>
    <w:rsid w:val="004E7020"/>
    <w:rsid w:val="004F32AE"/>
    <w:rsid w:val="00501D46"/>
    <w:rsid w:val="00547041"/>
    <w:rsid w:val="00562660"/>
    <w:rsid w:val="00567740"/>
    <w:rsid w:val="00570106"/>
    <w:rsid w:val="00572718"/>
    <w:rsid w:val="005759DE"/>
    <w:rsid w:val="0058725F"/>
    <w:rsid w:val="005A6F9B"/>
    <w:rsid w:val="005E4298"/>
    <w:rsid w:val="005E75F9"/>
    <w:rsid w:val="005F33BE"/>
    <w:rsid w:val="005F685C"/>
    <w:rsid w:val="006054EB"/>
    <w:rsid w:val="0061650C"/>
    <w:rsid w:val="0062188D"/>
    <w:rsid w:val="006303FE"/>
    <w:rsid w:val="00634108"/>
    <w:rsid w:val="00650044"/>
    <w:rsid w:val="006560AB"/>
    <w:rsid w:val="00657A50"/>
    <w:rsid w:val="006D2E5A"/>
    <w:rsid w:val="006E41DB"/>
    <w:rsid w:val="006F39E5"/>
    <w:rsid w:val="00702343"/>
    <w:rsid w:val="0070599A"/>
    <w:rsid w:val="00705AAF"/>
    <w:rsid w:val="007103B0"/>
    <w:rsid w:val="0071527D"/>
    <w:rsid w:val="0072508C"/>
    <w:rsid w:val="0073779B"/>
    <w:rsid w:val="00745EA5"/>
    <w:rsid w:val="00763E8A"/>
    <w:rsid w:val="007A286A"/>
    <w:rsid w:val="007C45AA"/>
    <w:rsid w:val="00820CD3"/>
    <w:rsid w:val="008535C2"/>
    <w:rsid w:val="00870B1F"/>
    <w:rsid w:val="00881F4D"/>
    <w:rsid w:val="00882695"/>
    <w:rsid w:val="00893C29"/>
    <w:rsid w:val="008A3008"/>
    <w:rsid w:val="008C380E"/>
    <w:rsid w:val="008F2B95"/>
    <w:rsid w:val="00945634"/>
    <w:rsid w:val="009743D8"/>
    <w:rsid w:val="00985B37"/>
    <w:rsid w:val="009E4054"/>
    <w:rsid w:val="009F446C"/>
    <w:rsid w:val="00A24F81"/>
    <w:rsid w:val="00A55C9D"/>
    <w:rsid w:val="00A72062"/>
    <w:rsid w:val="00A80B50"/>
    <w:rsid w:val="00A86B61"/>
    <w:rsid w:val="00AB5D89"/>
    <w:rsid w:val="00AC3201"/>
    <w:rsid w:val="00AC45FD"/>
    <w:rsid w:val="00AE0CD2"/>
    <w:rsid w:val="00AE6AC3"/>
    <w:rsid w:val="00B03FDC"/>
    <w:rsid w:val="00B545F4"/>
    <w:rsid w:val="00B655A4"/>
    <w:rsid w:val="00B70A4A"/>
    <w:rsid w:val="00B71BA2"/>
    <w:rsid w:val="00B72847"/>
    <w:rsid w:val="00B8226F"/>
    <w:rsid w:val="00BB7D0F"/>
    <w:rsid w:val="00BD0CC1"/>
    <w:rsid w:val="00BE1A31"/>
    <w:rsid w:val="00BE2EC8"/>
    <w:rsid w:val="00BE3E10"/>
    <w:rsid w:val="00BF6B37"/>
    <w:rsid w:val="00C00711"/>
    <w:rsid w:val="00C10E25"/>
    <w:rsid w:val="00C25C28"/>
    <w:rsid w:val="00C72B80"/>
    <w:rsid w:val="00C846B3"/>
    <w:rsid w:val="00CA72C5"/>
    <w:rsid w:val="00CC28F5"/>
    <w:rsid w:val="00CC7C33"/>
    <w:rsid w:val="00CE4654"/>
    <w:rsid w:val="00CE76C0"/>
    <w:rsid w:val="00CF6375"/>
    <w:rsid w:val="00CF6980"/>
    <w:rsid w:val="00D17B03"/>
    <w:rsid w:val="00D26C63"/>
    <w:rsid w:val="00D26FE1"/>
    <w:rsid w:val="00D473F6"/>
    <w:rsid w:val="00D57F68"/>
    <w:rsid w:val="00D82128"/>
    <w:rsid w:val="00D82CEC"/>
    <w:rsid w:val="00D94498"/>
    <w:rsid w:val="00DA7790"/>
    <w:rsid w:val="00DD3054"/>
    <w:rsid w:val="00E30FBC"/>
    <w:rsid w:val="00E537D5"/>
    <w:rsid w:val="00E977C8"/>
    <w:rsid w:val="00EA21B0"/>
    <w:rsid w:val="00EA480E"/>
    <w:rsid w:val="00EA7DFF"/>
    <w:rsid w:val="00EC05CE"/>
    <w:rsid w:val="00EC29CD"/>
    <w:rsid w:val="00EC2B41"/>
    <w:rsid w:val="00EC489D"/>
    <w:rsid w:val="00EC7080"/>
    <w:rsid w:val="00EE5DD7"/>
    <w:rsid w:val="00EF47AE"/>
    <w:rsid w:val="00F01B0A"/>
    <w:rsid w:val="00F155F5"/>
    <w:rsid w:val="00F32316"/>
    <w:rsid w:val="00F3235C"/>
    <w:rsid w:val="00F61C37"/>
    <w:rsid w:val="00F71FD4"/>
    <w:rsid w:val="00F874B4"/>
    <w:rsid w:val="00FE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7FB8B02-FC5F-46E5-A0B1-5CD1015E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D4E"/>
  </w:style>
  <w:style w:type="paragraph" w:styleId="1">
    <w:name w:val="heading 1"/>
    <w:basedOn w:val="a"/>
    <w:next w:val="a"/>
    <w:link w:val="10"/>
    <w:uiPriority w:val="9"/>
    <w:qFormat/>
    <w:rsid w:val="00EC0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715C"/>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393D4E"/>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3D4E"/>
    <w:rPr>
      <w:rFonts w:ascii="Cambria" w:eastAsia="Times New Roman" w:hAnsi="Cambria"/>
      <w:b/>
      <w:bCs/>
      <w:sz w:val="26"/>
      <w:szCs w:val="26"/>
    </w:rPr>
  </w:style>
  <w:style w:type="paragraph" w:styleId="a3">
    <w:name w:val="footnote text"/>
    <w:aliases w:val="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FN, Знак4 Знак,Знак4 Знак"/>
    <w:basedOn w:val="a"/>
    <w:link w:val="a4"/>
    <w:unhideWhenUsed/>
    <w:rsid w:val="00393D4E"/>
    <w:pPr>
      <w:widowControl w:val="0"/>
      <w:spacing w:after="0" w:line="240" w:lineRule="auto"/>
    </w:pPr>
    <w:rPr>
      <w:rFonts w:ascii="MS Sans Serif" w:eastAsia="Times New Roman" w:hAnsi="MS Sans Serif"/>
      <w:sz w:val="20"/>
      <w:szCs w:val="20"/>
      <w:lang w:eastAsia="ru-RU"/>
    </w:rPr>
  </w:style>
  <w:style w:type="character" w:customStyle="1" w:styleId="a4">
    <w:name w:val="Текст сноски Знак"/>
    <w:aliases w:val="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Текст сноски-FN Знак"/>
    <w:basedOn w:val="a0"/>
    <w:link w:val="a3"/>
    <w:uiPriority w:val="99"/>
    <w:rsid w:val="00393D4E"/>
    <w:rPr>
      <w:rFonts w:ascii="MS Sans Serif" w:eastAsia="Times New Roman" w:hAnsi="MS Sans Serif"/>
      <w:sz w:val="20"/>
      <w:szCs w:val="20"/>
      <w:lang w:eastAsia="ru-RU"/>
    </w:rPr>
  </w:style>
  <w:style w:type="character" w:styleId="a5">
    <w:name w:val="footnote reference"/>
    <w:unhideWhenUsed/>
    <w:rsid w:val="00393D4E"/>
    <w:rPr>
      <w:sz w:val="20"/>
      <w:vertAlign w:val="superscript"/>
    </w:rPr>
  </w:style>
  <w:style w:type="character" w:styleId="a6">
    <w:name w:val="endnote reference"/>
    <w:basedOn w:val="a0"/>
    <w:uiPriority w:val="99"/>
    <w:semiHidden/>
    <w:unhideWhenUsed/>
    <w:rsid w:val="00393D4E"/>
    <w:rPr>
      <w:vertAlign w:val="superscript"/>
    </w:rPr>
  </w:style>
  <w:style w:type="paragraph" w:styleId="a7">
    <w:name w:val="Normal (Web)"/>
    <w:basedOn w:val="a"/>
    <w:uiPriority w:val="99"/>
    <w:rsid w:val="00393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D47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47F2"/>
  </w:style>
  <w:style w:type="paragraph" w:styleId="aa">
    <w:name w:val="footer"/>
    <w:basedOn w:val="a"/>
    <w:link w:val="ab"/>
    <w:uiPriority w:val="99"/>
    <w:unhideWhenUsed/>
    <w:rsid w:val="000D47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47F2"/>
  </w:style>
  <w:style w:type="character" w:customStyle="1" w:styleId="apple-converted-space">
    <w:name w:val="apple-converted-space"/>
    <w:basedOn w:val="a0"/>
    <w:rsid w:val="007103B0"/>
  </w:style>
  <w:style w:type="character" w:styleId="ac">
    <w:name w:val="Hyperlink"/>
    <w:basedOn w:val="a0"/>
    <w:uiPriority w:val="99"/>
    <w:semiHidden/>
    <w:unhideWhenUsed/>
    <w:rsid w:val="007103B0"/>
    <w:rPr>
      <w:color w:val="0000FF"/>
      <w:u w:val="single"/>
    </w:rPr>
  </w:style>
  <w:style w:type="character" w:styleId="ad">
    <w:name w:val="Emphasis"/>
    <w:basedOn w:val="a0"/>
    <w:uiPriority w:val="20"/>
    <w:qFormat/>
    <w:rsid w:val="00657A50"/>
    <w:rPr>
      <w:i/>
      <w:iCs/>
    </w:rPr>
  </w:style>
  <w:style w:type="paragraph" w:customStyle="1" w:styleId="Default">
    <w:name w:val="Default"/>
    <w:rsid w:val="00D473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e">
    <w:name w:val="Strong"/>
    <w:basedOn w:val="a0"/>
    <w:uiPriority w:val="22"/>
    <w:qFormat/>
    <w:rsid w:val="00EC05CE"/>
    <w:rPr>
      <w:b/>
      <w:bCs/>
    </w:rPr>
  </w:style>
  <w:style w:type="character" w:customStyle="1" w:styleId="10">
    <w:name w:val="Заголовок 1 Знак"/>
    <w:basedOn w:val="a0"/>
    <w:link w:val="1"/>
    <w:uiPriority w:val="9"/>
    <w:rsid w:val="00EC05CE"/>
    <w:rPr>
      <w:rFonts w:asciiTheme="majorHAnsi" w:eastAsiaTheme="majorEastAsia" w:hAnsiTheme="majorHAnsi" w:cstheme="majorBidi"/>
      <w:b/>
      <w:bCs/>
      <w:color w:val="365F91" w:themeColor="accent1" w:themeShade="BF"/>
      <w:sz w:val="28"/>
      <w:szCs w:val="28"/>
    </w:rPr>
  </w:style>
  <w:style w:type="character" w:customStyle="1" w:styleId="nowrap">
    <w:name w:val="nowrap"/>
    <w:basedOn w:val="a0"/>
    <w:rsid w:val="00EC05CE"/>
  </w:style>
  <w:style w:type="paragraph" w:styleId="21">
    <w:name w:val="Body Text Indent 2"/>
    <w:basedOn w:val="a"/>
    <w:link w:val="22"/>
    <w:rsid w:val="00B8226F"/>
    <w:pPr>
      <w:widowControl w:val="0"/>
      <w:spacing w:after="0" w:line="360" w:lineRule="auto"/>
      <w:ind w:firstLine="720"/>
    </w:pPr>
    <w:rPr>
      <w:rFonts w:ascii="Kudriashov" w:eastAsia="Times New Roman" w:hAnsi="Kudriashov" w:cs="Times New Roman"/>
      <w:b/>
      <w:sz w:val="28"/>
      <w:szCs w:val="20"/>
      <w:lang w:eastAsia="ru-RU"/>
    </w:rPr>
  </w:style>
  <w:style w:type="character" w:customStyle="1" w:styleId="22">
    <w:name w:val="Основной текст с отступом 2 Знак"/>
    <w:basedOn w:val="a0"/>
    <w:link w:val="21"/>
    <w:rsid w:val="00B8226F"/>
    <w:rPr>
      <w:rFonts w:ascii="Kudriashov" w:eastAsia="Times New Roman" w:hAnsi="Kudriashov" w:cs="Times New Roman"/>
      <w:b/>
      <w:sz w:val="28"/>
      <w:szCs w:val="20"/>
      <w:lang w:eastAsia="ru-RU"/>
    </w:rPr>
  </w:style>
  <w:style w:type="character" w:customStyle="1" w:styleId="20">
    <w:name w:val="Заголовок 2 Знак"/>
    <w:basedOn w:val="a0"/>
    <w:link w:val="2"/>
    <w:uiPriority w:val="9"/>
    <w:rsid w:val="0015715C"/>
    <w:rPr>
      <w:rFonts w:ascii="Cambria" w:eastAsia="Times New Roman" w:hAnsi="Cambria" w:cs="Times New Roman"/>
      <w:b/>
      <w:bCs/>
      <w:i/>
      <w:iCs/>
      <w:sz w:val="28"/>
      <w:szCs w:val="28"/>
      <w:lang w:val="x-none"/>
    </w:rPr>
  </w:style>
  <w:style w:type="paragraph" w:styleId="af">
    <w:name w:val="Balloon Text"/>
    <w:basedOn w:val="a"/>
    <w:link w:val="af0"/>
    <w:uiPriority w:val="99"/>
    <w:semiHidden/>
    <w:unhideWhenUsed/>
    <w:rsid w:val="002827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827B6"/>
    <w:rPr>
      <w:rFonts w:ascii="Tahoma" w:hAnsi="Tahoma" w:cs="Tahoma"/>
      <w:sz w:val="16"/>
      <w:szCs w:val="16"/>
    </w:rPr>
  </w:style>
  <w:style w:type="paragraph" w:customStyle="1" w:styleId="af1">
    <w:name w:val="Стиль"/>
    <w:rsid w:val="008F2B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2">
    <w:name w:val="List Paragraph"/>
    <w:basedOn w:val="a"/>
    <w:uiPriority w:val="34"/>
    <w:qFormat/>
    <w:rsid w:val="00985B37"/>
    <w:pPr>
      <w:ind w:left="720"/>
      <w:contextualSpacing/>
    </w:pPr>
  </w:style>
  <w:style w:type="character" w:customStyle="1" w:styleId="ipa">
    <w:name w:val="ipa"/>
    <w:rsid w:val="0054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8324">
      <w:bodyDiv w:val="1"/>
      <w:marLeft w:val="0"/>
      <w:marRight w:val="0"/>
      <w:marTop w:val="0"/>
      <w:marBottom w:val="0"/>
      <w:divBdr>
        <w:top w:val="none" w:sz="0" w:space="0" w:color="auto"/>
        <w:left w:val="none" w:sz="0" w:space="0" w:color="auto"/>
        <w:bottom w:val="none" w:sz="0" w:space="0" w:color="auto"/>
        <w:right w:val="none" w:sz="0" w:space="0" w:color="auto"/>
      </w:divBdr>
      <w:divsChild>
        <w:div w:id="357582172">
          <w:marLeft w:val="0"/>
          <w:marRight w:val="0"/>
          <w:marTop w:val="0"/>
          <w:marBottom w:val="825"/>
          <w:divBdr>
            <w:top w:val="none" w:sz="0" w:space="0" w:color="auto"/>
            <w:left w:val="none" w:sz="0" w:space="0" w:color="auto"/>
            <w:bottom w:val="none" w:sz="0" w:space="0" w:color="auto"/>
            <w:right w:val="none" w:sz="0" w:space="0" w:color="auto"/>
          </w:divBdr>
          <w:divsChild>
            <w:div w:id="497505200">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 w:id="1646737706">
      <w:bodyDiv w:val="1"/>
      <w:marLeft w:val="0"/>
      <w:marRight w:val="0"/>
      <w:marTop w:val="0"/>
      <w:marBottom w:val="0"/>
      <w:divBdr>
        <w:top w:val="none" w:sz="0" w:space="0" w:color="auto"/>
        <w:left w:val="none" w:sz="0" w:space="0" w:color="auto"/>
        <w:bottom w:val="none" w:sz="0" w:space="0" w:color="auto"/>
        <w:right w:val="none" w:sz="0" w:space="0" w:color="auto"/>
      </w:divBdr>
    </w:div>
    <w:div w:id="21381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stempsychology.ru/journal/2012-6/115-tkachenko-av-itsizm-kak-osnovnaya-forma-religioznyh-predstavleniy-sovremennoy-molodezhi.html" TargetMode="External"/><Relationship Id="rId2" Type="http://schemas.openxmlformats.org/officeDocument/2006/relationships/hyperlink" Target="https://ru.wikipedia.org/wiki/%D0%9C%D0%B5%D0%B6%D0%B4%D1%83%D0%BD%D0%B0%D1%80%D0%BE%D0%B4%D0%BD%D1%8B%D0%B9_%D1%84%D0%BE%D0%BD%D0%B5%D1%82%D0%B8%D1%87%D0%B5%D1%81%D0%BA%D0%B8%D0%B9_%D0%B0%D0%BB%D1%84%D0%B0%D0%B2%D0%B8%D1%82" TargetMode="External"/><Relationship Id="rId1" Type="http://schemas.openxmlformats.org/officeDocument/2006/relationships/hyperlink" Target="https://ru.wikipedia.org/wiki/%D0%9C%D0%B5%D0%B6%D0%B4%D1%83%D0%BD%D0%B0%D1%80%D0%BE%D0%B4%D0%BD%D1%8B%D0%B9_%D1%84%D0%BE%D0%BD%D0%B5%D1%82%D0%B8%D1%87%D0%B5%D1%81%D0%BA%D0%B8%D0%B9_%D0%B0%D0%BB%D1%84%D0%B0%D0%B2%D0%B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8FAB-9B7C-47C4-B18F-352F5FEE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Пряхин</dc:creator>
  <cp:lastModifiedBy>aslanbekkaitmazov@dnevnik.ru</cp:lastModifiedBy>
  <cp:revision>8</cp:revision>
  <cp:lastPrinted>2016-05-26T09:58:00Z</cp:lastPrinted>
  <dcterms:created xsi:type="dcterms:W3CDTF">2016-05-28T19:19:00Z</dcterms:created>
  <dcterms:modified xsi:type="dcterms:W3CDTF">2016-05-30T17:58:00Z</dcterms:modified>
</cp:coreProperties>
</file>